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lang w:val="en-GB"/>
        </w:rPr>
        <w:id w:val="-570342929"/>
        <w:docPartObj>
          <w:docPartGallery w:val="Cover Pages"/>
        </w:docPartObj>
      </w:sdtPr>
      <w:sdtEndPr>
        <w:rPr>
          <w:b/>
          <w:bCs/>
          <w:color w:val="000000"/>
          <w:sz w:val="28"/>
          <w:szCs w:val="28"/>
        </w:rPr>
      </w:sdtEndPr>
      <w:sdtContent>
        <w:p w14:paraId="7FBD3FDC" w14:textId="74E5D550" w:rsidR="006E27DC" w:rsidRDefault="006E27DC" w:rsidP="006E27DC">
          <w:pPr>
            <w:pStyle w:val="BodyText"/>
            <w:jc w:val="center"/>
            <w:rPr>
              <w:sz w:val="20"/>
            </w:rPr>
          </w:pPr>
          <w:r w:rsidRPr="009E2EC8">
            <w:rPr>
              <w:noProof/>
            </w:rPr>
            <w:drawing>
              <wp:inline distT="0" distB="0" distL="0" distR="0" wp14:anchorId="56B521B1" wp14:editId="41CF2DAA">
                <wp:extent cx="4230094" cy="42300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2499" cy="4232499"/>
                        </a:xfrm>
                        <a:prstGeom prst="rect">
                          <a:avLst/>
                        </a:prstGeom>
                        <a:noFill/>
                        <a:ln>
                          <a:noFill/>
                        </a:ln>
                      </pic:spPr>
                    </pic:pic>
                  </a:graphicData>
                </a:graphic>
              </wp:inline>
            </w:drawing>
          </w:r>
        </w:p>
        <w:p w14:paraId="1A47E804" w14:textId="77777777" w:rsidR="006E27DC" w:rsidRDefault="006E27DC" w:rsidP="006E27DC">
          <w:pPr>
            <w:pStyle w:val="BodyText"/>
            <w:rPr>
              <w:sz w:val="20"/>
            </w:rPr>
          </w:pPr>
        </w:p>
        <w:p w14:paraId="24B83AC6" w14:textId="77777777" w:rsidR="006E27DC" w:rsidRPr="00BC27D7" w:rsidRDefault="006E27DC" w:rsidP="006E27DC">
          <w:pPr>
            <w:autoSpaceDE w:val="0"/>
            <w:autoSpaceDN w:val="0"/>
            <w:adjustRightInd w:val="0"/>
            <w:spacing w:after="0" w:line="240" w:lineRule="auto"/>
            <w:jc w:val="center"/>
            <w:rPr>
              <w:rFonts w:ascii="Century Gothic" w:hAnsi="Century Gothic" w:cs="Arial"/>
              <w:b/>
              <w:bCs/>
              <w:color w:val="431A66"/>
              <w:sz w:val="38"/>
              <w:szCs w:val="38"/>
            </w:rPr>
          </w:pPr>
          <w:bookmarkStart w:id="0" w:name="_Hlk154136766"/>
          <w:r w:rsidRPr="00BC27D7">
            <w:rPr>
              <w:rFonts w:ascii="Century Gothic" w:eastAsia="Calibri" w:hAnsi="Century Gothic" w:cs="Avenir Black"/>
              <w:b/>
              <w:bCs/>
              <w:color w:val="431A66"/>
              <w:spacing w:val="-6"/>
              <w:sz w:val="38"/>
              <w:szCs w:val="38"/>
            </w:rPr>
            <w:t xml:space="preserve">Time Off Policy </w:t>
          </w:r>
          <w:r w:rsidRPr="00BC27D7">
            <w:rPr>
              <w:rFonts w:ascii="Century Gothic" w:hAnsi="Century Gothic" w:cs="Arial"/>
              <w:b/>
              <w:bCs/>
              <w:color w:val="431A66"/>
              <w:sz w:val="38"/>
              <w:szCs w:val="38"/>
            </w:rPr>
            <w:t>for Compassionate Leave,</w:t>
          </w:r>
        </w:p>
        <w:p w14:paraId="4AB388B5" w14:textId="197B88C5" w:rsidR="006E27DC" w:rsidRPr="00BC27D7" w:rsidRDefault="006E27DC" w:rsidP="006E27DC">
          <w:pPr>
            <w:autoSpaceDE w:val="0"/>
            <w:autoSpaceDN w:val="0"/>
            <w:adjustRightInd w:val="0"/>
            <w:spacing w:after="0" w:line="240" w:lineRule="auto"/>
            <w:jc w:val="center"/>
            <w:rPr>
              <w:rFonts w:ascii="Century Gothic" w:hAnsi="Century Gothic" w:cs="Arial"/>
              <w:b/>
              <w:bCs/>
              <w:color w:val="431A66"/>
              <w:sz w:val="38"/>
              <w:szCs w:val="38"/>
            </w:rPr>
          </w:pPr>
          <w:r w:rsidRPr="00BC27D7">
            <w:rPr>
              <w:rFonts w:ascii="Century Gothic" w:hAnsi="Century Gothic" w:cs="Arial"/>
              <w:b/>
              <w:bCs/>
              <w:color w:val="431A66"/>
              <w:sz w:val="38"/>
              <w:szCs w:val="38"/>
            </w:rPr>
            <w:t>Emergencies,</w:t>
          </w:r>
          <w:r w:rsidRPr="00BC27D7">
            <w:rPr>
              <w:rFonts w:ascii="Century Gothic" w:hAnsi="Century Gothic"/>
              <w:b/>
              <w:bCs/>
              <w:color w:val="431A66"/>
              <w:sz w:val="38"/>
              <w:szCs w:val="38"/>
            </w:rPr>
            <w:t xml:space="preserve"> </w:t>
          </w:r>
          <w:r w:rsidRPr="00BC27D7">
            <w:rPr>
              <w:rFonts w:ascii="Century Gothic" w:hAnsi="Century Gothic" w:cs="Arial"/>
              <w:b/>
              <w:bCs/>
              <w:color w:val="431A66"/>
              <w:sz w:val="38"/>
              <w:szCs w:val="38"/>
            </w:rPr>
            <w:t xml:space="preserve">Work break </w:t>
          </w:r>
          <w:r w:rsidRPr="00BC27D7">
            <w:rPr>
              <w:rFonts w:ascii="Century Gothic" w:hAnsi="Century Gothic"/>
              <w:b/>
              <w:bCs/>
              <w:color w:val="431A66"/>
              <w:sz w:val="38"/>
              <w:szCs w:val="38"/>
            </w:rPr>
            <w:t>&amp;</w:t>
          </w:r>
          <w:r w:rsidRPr="00BC27D7">
            <w:rPr>
              <w:rFonts w:ascii="Century Gothic" w:hAnsi="Century Gothic" w:cs="Arial"/>
              <w:b/>
              <w:bCs/>
              <w:color w:val="431A66"/>
              <w:sz w:val="38"/>
              <w:szCs w:val="38"/>
            </w:rPr>
            <w:t xml:space="preserve"> Public Duties Policy</w:t>
          </w:r>
          <w:r w:rsidR="00BC27D7" w:rsidRPr="00BC27D7">
            <w:rPr>
              <w:rFonts w:ascii="Century Gothic" w:hAnsi="Century Gothic" w:cs="Arial"/>
              <w:b/>
              <w:bCs/>
              <w:color w:val="431A66"/>
              <w:sz w:val="38"/>
              <w:szCs w:val="38"/>
            </w:rPr>
            <w:t xml:space="preserve"> </w:t>
          </w:r>
        </w:p>
        <w:bookmarkEnd w:id="0"/>
        <w:p w14:paraId="43C5372A" w14:textId="45B51C31" w:rsidR="00BC27D7" w:rsidRDefault="00327E47" w:rsidP="00327E47">
          <w:pPr>
            <w:pStyle w:val="Title"/>
            <w:ind w:left="567" w:firstLine="0"/>
            <w:rPr>
              <w:rFonts w:ascii="Century Gothic" w:hAnsi="Century Gothic"/>
              <w:bCs w:val="0"/>
              <w:color w:val="431A66"/>
              <w:sz w:val="32"/>
              <w:szCs w:val="32"/>
            </w:rPr>
          </w:pPr>
          <w:r w:rsidRPr="00BC27D7">
            <w:rPr>
              <w:rFonts w:ascii="Century Gothic" w:hAnsi="Century Gothic"/>
              <w:bCs w:val="0"/>
              <w:color w:val="431A66"/>
              <w:sz w:val="32"/>
              <w:szCs w:val="32"/>
            </w:rPr>
            <w:t>V</w:t>
          </w:r>
          <w:r w:rsidR="005F3C9A">
            <w:rPr>
              <w:rFonts w:ascii="Century Gothic" w:hAnsi="Century Gothic"/>
              <w:bCs w:val="0"/>
              <w:color w:val="431A66"/>
              <w:sz w:val="32"/>
              <w:szCs w:val="32"/>
            </w:rPr>
            <w:t>5</w:t>
          </w:r>
          <w:r>
            <w:rPr>
              <w:rFonts w:ascii="Century Gothic" w:hAnsi="Century Gothic"/>
              <w:bCs w:val="0"/>
              <w:color w:val="431A66"/>
              <w:sz w:val="32"/>
              <w:szCs w:val="32"/>
            </w:rPr>
            <w:t xml:space="preserve"> </w:t>
          </w:r>
          <w:r w:rsidR="00BC27D7" w:rsidRPr="00BC27D7">
            <w:rPr>
              <w:rFonts w:ascii="Century Gothic" w:hAnsi="Century Gothic"/>
              <w:bCs w:val="0"/>
              <w:color w:val="431A66"/>
              <w:sz w:val="32"/>
              <w:szCs w:val="32"/>
            </w:rPr>
            <w:t>202</w:t>
          </w:r>
          <w:r w:rsidR="005F3C9A">
            <w:rPr>
              <w:rFonts w:ascii="Century Gothic" w:hAnsi="Century Gothic"/>
              <w:bCs w:val="0"/>
              <w:color w:val="431A66"/>
              <w:sz w:val="32"/>
              <w:szCs w:val="32"/>
            </w:rPr>
            <w:t>5</w:t>
          </w:r>
          <w:r w:rsidR="00BC27D7">
            <w:rPr>
              <w:rFonts w:ascii="Century Gothic" w:hAnsi="Century Gothic"/>
              <w:bCs w:val="0"/>
              <w:color w:val="431A66"/>
              <w:sz w:val="32"/>
              <w:szCs w:val="32"/>
            </w:rPr>
            <w:t xml:space="preserve"> </w:t>
          </w:r>
          <w:r>
            <w:rPr>
              <w:rFonts w:ascii="Century Gothic" w:hAnsi="Century Gothic"/>
              <w:bCs w:val="0"/>
              <w:color w:val="431A66"/>
              <w:sz w:val="32"/>
              <w:szCs w:val="32"/>
            </w:rPr>
            <w:t>–</w:t>
          </w:r>
          <w:r w:rsidR="00BC27D7">
            <w:rPr>
              <w:rFonts w:ascii="Century Gothic" w:hAnsi="Century Gothic"/>
              <w:bCs w:val="0"/>
              <w:color w:val="431A66"/>
              <w:sz w:val="32"/>
              <w:szCs w:val="32"/>
            </w:rPr>
            <w:t xml:space="preserve"> 202</w:t>
          </w:r>
          <w:r w:rsidR="005F3C9A">
            <w:rPr>
              <w:rFonts w:ascii="Century Gothic" w:hAnsi="Century Gothic"/>
              <w:bCs w:val="0"/>
              <w:color w:val="431A66"/>
              <w:sz w:val="32"/>
              <w:szCs w:val="32"/>
            </w:rPr>
            <w:t>6</w:t>
          </w:r>
        </w:p>
        <w:p w14:paraId="1AF3E088" w14:textId="77777777" w:rsidR="00327E47" w:rsidRDefault="00327E47" w:rsidP="00327E47">
          <w:pPr>
            <w:pStyle w:val="Title"/>
            <w:ind w:left="567" w:firstLine="0"/>
            <w:rPr>
              <w:b w:val="0"/>
              <w:bCs w:val="0"/>
              <w:color w:val="000000"/>
              <w:sz w:val="28"/>
              <w:szCs w:val="28"/>
            </w:rPr>
          </w:pPr>
        </w:p>
        <w:p w14:paraId="151000FE" w14:textId="7676B9DC" w:rsidR="00CD08D3" w:rsidRPr="00C16A73" w:rsidRDefault="00BC27D7">
          <w:pPr>
            <w:rPr>
              <w:rFonts w:ascii="Arial" w:hAnsi="Arial" w:cs="Arial"/>
              <w:b/>
              <w:bCs/>
              <w:color w:val="000000"/>
              <w:sz w:val="28"/>
              <w:szCs w:val="28"/>
            </w:rPr>
          </w:pPr>
          <w:r>
            <w:rPr>
              <w:b/>
              <w:noProof/>
              <w:sz w:val="40"/>
            </w:rPr>
            <mc:AlternateContent>
              <mc:Choice Requires="wpg">
                <w:drawing>
                  <wp:anchor distT="0" distB="0" distL="114300" distR="114300" simplePos="0" relativeHeight="251659264" behindDoc="0" locked="0" layoutInCell="1" allowOverlap="1" wp14:anchorId="4582D7CF" wp14:editId="1BE0C0D2">
                    <wp:simplePos x="0" y="0"/>
                    <wp:positionH relativeFrom="margin">
                      <wp:posOffset>150495</wp:posOffset>
                    </wp:positionH>
                    <wp:positionV relativeFrom="paragraph">
                      <wp:posOffset>492760</wp:posOffset>
                    </wp:positionV>
                    <wp:extent cx="5923280" cy="2400935"/>
                    <wp:effectExtent l="0" t="0" r="20320" b="18415"/>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3280" cy="2400935"/>
                              <a:chOff x="0" y="0"/>
                              <a:chExt cx="9874" cy="3074"/>
                            </a:xfrm>
                          </wpg:grpSpPr>
                          <wps:wsp>
                            <wps:cNvPr id="9"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35"/>
                            <wps:cNvSpPr txBox="1">
                              <a:spLocks noChangeArrowheads="1"/>
                            </wps:cNvSpPr>
                            <wps:spPr bwMode="auto">
                              <a:xfrm>
                                <a:off x="5157" y="2710"/>
                                <a:ext cx="338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F4A32" w14:textId="4587F804" w:rsidR="00B408D7" w:rsidRPr="00966454" w:rsidRDefault="00B408D7" w:rsidP="00B408D7">
                                  <w:pPr>
                                    <w:rPr>
                                      <w:rFonts w:ascii="Lucida Bright"/>
                                      <w:i/>
                                      <w:sz w:val="24"/>
                                      <w:szCs w:val="24"/>
                                    </w:rPr>
                                  </w:pPr>
                                  <w:r w:rsidRPr="00966454">
                                    <w:rPr>
                                      <w:rFonts w:ascii="Lucida Bright"/>
                                      <w:i/>
                                      <w:sz w:val="24"/>
                                      <w:szCs w:val="24"/>
                                    </w:rPr>
                                    <w:t>March 202</w:t>
                                  </w:r>
                                  <w:r w:rsidR="00BA229C">
                                    <w:rPr>
                                      <w:rFonts w:ascii="Lucida Bright"/>
                                      <w:i/>
                                      <w:sz w:val="24"/>
                                      <w:szCs w:val="24"/>
                                    </w:rPr>
                                    <w:t>6</w:t>
                                  </w:r>
                                </w:p>
                              </w:txbxContent>
                            </wps:txbx>
                            <wps:bodyPr rot="0" vert="horz" wrap="square" lIns="0" tIns="0" rIns="0" bIns="0" anchor="t" anchorCtr="0" upright="1">
                              <a:noAutofit/>
                            </wps:bodyPr>
                          </wps:wsp>
                          <wps:wsp>
                            <wps:cNvPr id="42" name="Text Box 36"/>
                            <wps:cNvSpPr txBox="1">
                              <a:spLocks noChangeArrowheads="1"/>
                            </wps:cNvSpPr>
                            <wps:spPr bwMode="auto">
                              <a:xfrm>
                                <a:off x="117" y="2760"/>
                                <a:ext cx="391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E270B" w14:textId="77777777" w:rsidR="00B408D7" w:rsidRPr="00966454" w:rsidRDefault="00B408D7" w:rsidP="00B408D7">
                                  <w:pPr>
                                    <w:rPr>
                                      <w:rFonts w:ascii="Lucida Bright"/>
                                      <w:i/>
                                      <w:sz w:val="24"/>
                                      <w:szCs w:val="24"/>
                                    </w:rPr>
                                  </w:pPr>
                                  <w:r w:rsidRPr="00966454">
                                    <w:rPr>
                                      <w:rFonts w:ascii="Lucida Bright"/>
                                      <w:i/>
                                      <w:sz w:val="24"/>
                                      <w:szCs w:val="24"/>
                                    </w:rPr>
                                    <w:t>To be reviewed:</w:t>
                                  </w:r>
                                </w:p>
                              </w:txbxContent>
                            </wps:txbx>
                            <wps:bodyPr rot="0" vert="horz" wrap="square" lIns="0" tIns="0" rIns="0" bIns="0" anchor="t" anchorCtr="0" upright="1">
                              <a:noAutofit/>
                            </wps:bodyPr>
                          </wps:wsp>
                          <wps:wsp>
                            <wps:cNvPr id="43"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CCAC2" w14:textId="7F6633D9" w:rsidR="00B408D7" w:rsidRPr="00BA229C" w:rsidRDefault="00BA229C" w:rsidP="00B408D7">
                                  <w:pPr>
                                    <w:spacing w:line="235" w:lineRule="exact"/>
                                    <w:rPr>
                                      <w:rFonts w:ascii="Lucida Bright"/>
                                      <w:i/>
                                      <w:sz w:val="24"/>
                                      <w:szCs w:val="24"/>
                                      <w:lang w:val="en-US"/>
                                    </w:rPr>
                                  </w:pPr>
                                  <w:r>
                                    <w:rPr>
                                      <w:rFonts w:ascii="Lucida Bright"/>
                                      <w:i/>
                                      <w:sz w:val="24"/>
                                      <w:szCs w:val="24"/>
                                      <w:lang w:val="en-US"/>
                                    </w:rPr>
                                    <w:t>10.02.2025</w:t>
                                  </w:r>
                                </w:p>
                              </w:txbxContent>
                            </wps:txbx>
                            <wps:bodyPr rot="0" vert="horz" wrap="square" lIns="0" tIns="0" rIns="0" bIns="0" anchor="t" anchorCtr="0" upright="1">
                              <a:noAutofit/>
                            </wps:bodyPr>
                          </wps:wsp>
                          <wps:wsp>
                            <wps:cNvPr id="44"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B2E65" w14:textId="77777777" w:rsidR="00B408D7" w:rsidRDefault="00B408D7" w:rsidP="00B408D7">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45" name="Text Box 39"/>
                            <wps:cNvSpPr txBox="1">
                              <a:spLocks noChangeArrowheads="1"/>
                            </wps:cNvSpPr>
                            <wps:spPr bwMode="auto">
                              <a:xfrm>
                                <a:off x="5156" y="1721"/>
                                <a:ext cx="4404"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FC230" w14:textId="77777777" w:rsidR="00B408D7" w:rsidRPr="00966454" w:rsidRDefault="00B408D7" w:rsidP="00B408D7">
                                  <w:pPr>
                                    <w:rPr>
                                      <w:rFonts w:ascii="Lucida Bright" w:hAnsi="Lucida Bright"/>
                                      <w:i/>
                                      <w:sz w:val="24"/>
                                      <w:szCs w:val="24"/>
                                    </w:rPr>
                                  </w:pPr>
                                  <w:r w:rsidRPr="00966454">
                                    <w:rPr>
                                      <w:rFonts w:ascii="Lucida Bright" w:hAnsi="Lucida Bright"/>
                                      <w:i/>
                                      <w:sz w:val="24"/>
                                      <w:szCs w:val="24"/>
                                    </w:rPr>
                                    <w:t>CEO – Mrs A Rourke</w:t>
                                  </w:r>
                                </w:p>
                              </w:txbxContent>
                            </wps:txbx>
                            <wps:bodyPr rot="0" vert="horz" wrap="square" lIns="0" tIns="0" rIns="0" bIns="0" anchor="t" anchorCtr="0" upright="1">
                              <a:noAutofit/>
                            </wps:bodyPr>
                          </wps:wsp>
                          <wps:wsp>
                            <wps:cNvPr id="46" name="Text Box 40"/>
                            <wps:cNvSpPr txBox="1">
                              <a:spLocks noChangeArrowheads="1"/>
                            </wps:cNvSpPr>
                            <wps:spPr bwMode="auto">
                              <a:xfrm>
                                <a:off x="117" y="1721"/>
                                <a:ext cx="363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A20C" w14:textId="77777777" w:rsidR="00B408D7" w:rsidRPr="00966454" w:rsidRDefault="00B408D7" w:rsidP="00B408D7">
                                  <w:pPr>
                                    <w:rPr>
                                      <w:rFonts w:ascii="Lucida Bright"/>
                                      <w:i/>
                                      <w:sz w:val="24"/>
                                      <w:szCs w:val="24"/>
                                    </w:rPr>
                                  </w:pPr>
                                  <w:r w:rsidRPr="00966454">
                                    <w:rPr>
                                      <w:rFonts w:ascii="Lucida Bright"/>
                                      <w:i/>
                                      <w:sz w:val="24"/>
                                      <w:szCs w:val="24"/>
                                    </w:rPr>
                                    <w:t>Responsible Officer:</w:t>
                                  </w:r>
                                </w:p>
                              </w:txbxContent>
                            </wps:txbx>
                            <wps:bodyPr rot="0" vert="horz" wrap="square" lIns="0" tIns="0" rIns="0" bIns="0" anchor="t" anchorCtr="0" upright="1">
                              <a:noAutofit/>
                            </wps:bodyPr>
                          </wps:wsp>
                          <wps:wsp>
                            <wps:cNvPr id="47" name="Text Box 41"/>
                            <wps:cNvSpPr txBox="1">
                              <a:spLocks noChangeArrowheads="1"/>
                            </wps:cNvSpPr>
                            <wps:spPr bwMode="auto">
                              <a:xfrm>
                                <a:off x="5156" y="1157"/>
                                <a:ext cx="291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A94CF" w14:textId="77777777" w:rsidR="00B408D7" w:rsidRPr="00966454" w:rsidRDefault="00B408D7" w:rsidP="00B408D7">
                                  <w:pPr>
                                    <w:rPr>
                                      <w:rFonts w:ascii="Lucida Bright"/>
                                      <w:i/>
                                      <w:sz w:val="24"/>
                                      <w:szCs w:val="24"/>
                                    </w:rPr>
                                  </w:pPr>
                                  <w:r w:rsidRPr="00966454">
                                    <w:rPr>
                                      <w:rFonts w:ascii="Lucida Bright"/>
                                      <w:i/>
                                      <w:sz w:val="24"/>
                                      <w:szCs w:val="24"/>
                                    </w:rPr>
                                    <w:t>Mrs N. Chell</w:t>
                                  </w:r>
                                </w:p>
                              </w:txbxContent>
                            </wps:txbx>
                            <wps:bodyPr rot="0" vert="horz" wrap="square" lIns="0" tIns="0" rIns="0" bIns="0" anchor="t" anchorCtr="0" upright="1">
                              <a:noAutofit/>
                            </wps:bodyPr>
                          </wps:wsp>
                          <wps:wsp>
                            <wps:cNvPr id="48" name="Text Box 42"/>
                            <wps:cNvSpPr txBox="1">
                              <a:spLocks noChangeArrowheads="1"/>
                            </wps:cNvSpPr>
                            <wps:spPr bwMode="auto">
                              <a:xfrm>
                                <a:off x="117" y="1157"/>
                                <a:ext cx="3343"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B72A3" w14:textId="77777777" w:rsidR="00B408D7" w:rsidRPr="00966454" w:rsidRDefault="00B408D7" w:rsidP="00B408D7">
                                  <w:pPr>
                                    <w:rPr>
                                      <w:rFonts w:ascii="Lucida Bright"/>
                                      <w:i/>
                                      <w:sz w:val="24"/>
                                      <w:szCs w:val="24"/>
                                    </w:rPr>
                                  </w:pPr>
                                  <w:r w:rsidRPr="00966454">
                                    <w:rPr>
                                      <w:rFonts w:ascii="Lucida Bright"/>
                                      <w:i/>
                                      <w:sz w:val="24"/>
                                      <w:szCs w:val="24"/>
                                    </w:rPr>
                                    <w:t>Chair of Board:</w:t>
                                  </w:r>
                                </w:p>
                              </w:txbxContent>
                            </wps:txbx>
                            <wps:bodyPr rot="0" vert="horz" wrap="square" lIns="0" tIns="0" rIns="0" bIns="0" anchor="t" anchorCtr="0" upright="1">
                              <a:noAutofit/>
                            </wps:bodyPr>
                          </wps:wsp>
                          <wps:wsp>
                            <wps:cNvPr id="49" name="Text Box 43"/>
                            <wps:cNvSpPr txBox="1">
                              <a:spLocks noChangeArrowheads="1"/>
                            </wps:cNvSpPr>
                            <wps:spPr bwMode="auto">
                              <a:xfrm>
                                <a:off x="117" y="31"/>
                                <a:ext cx="9660"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9BD9" w14:textId="7BA2ED59" w:rsidR="00B408D7" w:rsidRPr="009D04B7" w:rsidRDefault="00B408D7" w:rsidP="00B408D7">
                                  <w:pPr>
                                    <w:spacing w:line="235" w:lineRule="auto"/>
                                    <w:ind w:left="730"/>
                                    <w:jc w:val="center"/>
                                    <w:rPr>
                                      <w:rFonts w:ascii="Century"/>
                                      <w:sz w:val="24"/>
                                      <w:szCs w:val="24"/>
                                    </w:rPr>
                                  </w:pPr>
                                  <w:r w:rsidRPr="009D04B7">
                                    <w:rPr>
                                      <w:rFonts w:ascii="Century"/>
                                      <w:w w:val="110"/>
                                      <w:sz w:val="24"/>
                                      <w:szCs w:val="24"/>
                                    </w:rPr>
                                    <w:t>The</w:t>
                                  </w:r>
                                  <w:r w:rsidRPr="00B408D7">
                                    <w:t xml:space="preserve"> </w:t>
                                  </w:r>
                                  <w:r w:rsidRPr="00B408D7">
                                    <w:rPr>
                                      <w:rFonts w:ascii="Century"/>
                                      <w:w w:val="110"/>
                                      <w:sz w:val="24"/>
                                      <w:szCs w:val="24"/>
                                    </w:rPr>
                                    <w:t>Time Off Policy for Compassionate Leave,</w:t>
                                  </w:r>
                                  <w:r>
                                    <w:rPr>
                                      <w:rFonts w:ascii="Century"/>
                                      <w:w w:val="110"/>
                                      <w:sz w:val="24"/>
                                      <w:szCs w:val="24"/>
                                    </w:rPr>
                                    <w:t xml:space="preserve"> </w:t>
                                  </w:r>
                                  <w:r w:rsidRPr="00B408D7">
                                    <w:rPr>
                                      <w:rFonts w:ascii="Century"/>
                                      <w:w w:val="110"/>
                                      <w:sz w:val="24"/>
                                      <w:szCs w:val="24"/>
                                    </w:rPr>
                                    <w:t xml:space="preserve">Emergencies, Work break &amp; Public Duties </w:t>
                                  </w:r>
                                  <w:proofErr w:type="gramStart"/>
                                  <w:r w:rsidRPr="00B408D7">
                                    <w:rPr>
                                      <w:rFonts w:ascii="Century"/>
                                      <w:w w:val="110"/>
                                      <w:sz w:val="24"/>
                                      <w:szCs w:val="24"/>
                                    </w:rPr>
                                    <w:t>Policy</w:t>
                                  </w:r>
                                  <w:r>
                                    <w:rPr>
                                      <w:rFonts w:ascii="Century"/>
                                      <w:w w:val="110"/>
                                      <w:sz w:val="24"/>
                                      <w:szCs w:val="24"/>
                                    </w:rPr>
                                    <w:t xml:space="preserve"> </w:t>
                                  </w:r>
                                  <w:r w:rsidRPr="009D04B7">
                                    <w:rPr>
                                      <w:rFonts w:ascii="Century"/>
                                      <w:w w:val="110"/>
                                      <w:sz w:val="24"/>
                                      <w:szCs w:val="24"/>
                                    </w:rPr>
                                    <w:t xml:space="preserve"> in</w:t>
                                  </w:r>
                                  <w:proofErr w:type="gramEnd"/>
                                  <w:r w:rsidRPr="009D04B7">
                                    <w:rPr>
                                      <w:rFonts w:ascii="Century"/>
                                      <w:w w:val="110"/>
                                      <w:sz w:val="24"/>
                                      <w:szCs w:val="24"/>
                                    </w:rPr>
                                    <w:t xml:space="preserve"> respect of the Children First Learning Partnership has been discussed and adopted by the Directors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D7CF" id="Group 7" o:spid="_x0000_s1026" style="position:absolute;margin-left:11.85pt;margin-top:38.8pt;width:466.4pt;height:189.05pt;z-index:251659264;mso-position-horizontal-relative:margin"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shapetype id="_x0000_t202" coordsize="21600,21600" o:spt="202" path="m,l,21600r21600,l21600,xe">
                      <v:stroke joinstyle="miter"/>
                      <v:path gradientshapeok="t" o:connecttype="rect"/>
                    </v:shapetype>
                    <v:shape id="Text Box 35" o:spid="_x0000_s1059" type="#_x0000_t202" style="position:absolute;left:5157;top:2710;width:338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19F4A32" w14:textId="4587F804" w:rsidR="00B408D7" w:rsidRPr="00966454" w:rsidRDefault="00B408D7" w:rsidP="00B408D7">
                            <w:pPr>
                              <w:rPr>
                                <w:rFonts w:ascii="Lucida Bright"/>
                                <w:i/>
                                <w:sz w:val="24"/>
                                <w:szCs w:val="24"/>
                              </w:rPr>
                            </w:pPr>
                            <w:r w:rsidRPr="00966454">
                              <w:rPr>
                                <w:rFonts w:ascii="Lucida Bright"/>
                                <w:i/>
                                <w:sz w:val="24"/>
                                <w:szCs w:val="24"/>
                              </w:rPr>
                              <w:t>March 202</w:t>
                            </w:r>
                            <w:r w:rsidR="00BA229C">
                              <w:rPr>
                                <w:rFonts w:ascii="Lucida Bright"/>
                                <w:i/>
                                <w:sz w:val="24"/>
                                <w:szCs w:val="24"/>
                              </w:rPr>
                              <w:t>6</w:t>
                            </w:r>
                          </w:p>
                        </w:txbxContent>
                      </v:textbox>
                    </v:shape>
                    <v:shape id="Text Box 36" o:spid="_x0000_s1060" type="#_x0000_t202" style="position:absolute;left:117;top:2760;width:391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6EE270B" w14:textId="77777777" w:rsidR="00B408D7" w:rsidRPr="00966454" w:rsidRDefault="00B408D7" w:rsidP="00B408D7">
                            <w:pPr>
                              <w:rPr>
                                <w:rFonts w:ascii="Lucida Bright"/>
                                <w:i/>
                                <w:sz w:val="24"/>
                                <w:szCs w:val="24"/>
                              </w:rPr>
                            </w:pPr>
                            <w:r w:rsidRPr="00966454">
                              <w:rPr>
                                <w:rFonts w:ascii="Lucida Bright"/>
                                <w:i/>
                                <w:sz w:val="24"/>
                                <w:szCs w:val="24"/>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95CCAC2" w14:textId="7F6633D9" w:rsidR="00B408D7" w:rsidRPr="00BA229C" w:rsidRDefault="00BA229C" w:rsidP="00B408D7">
                            <w:pPr>
                              <w:spacing w:line="235" w:lineRule="exact"/>
                              <w:rPr>
                                <w:rFonts w:ascii="Lucida Bright"/>
                                <w:i/>
                                <w:sz w:val="24"/>
                                <w:szCs w:val="24"/>
                                <w:lang w:val="en-US"/>
                              </w:rPr>
                            </w:pPr>
                            <w:r>
                              <w:rPr>
                                <w:rFonts w:ascii="Lucida Bright"/>
                                <w:i/>
                                <w:sz w:val="24"/>
                                <w:szCs w:val="24"/>
                                <w:lang w:val="en-US"/>
                              </w:rPr>
                              <w:t>10.02.2025</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7DB2E65" w14:textId="77777777" w:rsidR="00B408D7" w:rsidRDefault="00B408D7" w:rsidP="00B408D7">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440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E8FC230" w14:textId="77777777" w:rsidR="00B408D7" w:rsidRPr="00966454" w:rsidRDefault="00B408D7" w:rsidP="00B408D7">
                            <w:pPr>
                              <w:rPr>
                                <w:rFonts w:ascii="Lucida Bright" w:hAnsi="Lucida Bright"/>
                                <w:i/>
                                <w:sz w:val="24"/>
                                <w:szCs w:val="24"/>
                              </w:rPr>
                            </w:pPr>
                            <w:r w:rsidRPr="00966454">
                              <w:rPr>
                                <w:rFonts w:ascii="Lucida Bright" w:hAnsi="Lucida Bright"/>
                                <w:i/>
                                <w:sz w:val="24"/>
                                <w:szCs w:val="24"/>
                              </w:rPr>
                              <w:t>CEO – Mrs A Rourke</w:t>
                            </w:r>
                          </w:p>
                        </w:txbxContent>
                      </v:textbox>
                    </v:shape>
                    <v:shape id="Text Box 40" o:spid="_x0000_s1064" type="#_x0000_t202" style="position:absolute;left:117;top:1721;width:363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C19A20C" w14:textId="77777777" w:rsidR="00B408D7" w:rsidRPr="00966454" w:rsidRDefault="00B408D7" w:rsidP="00B408D7">
                            <w:pPr>
                              <w:rPr>
                                <w:rFonts w:ascii="Lucida Bright"/>
                                <w:i/>
                                <w:sz w:val="24"/>
                                <w:szCs w:val="24"/>
                              </w:rPr>
                            </w:pPr>
                            <w:r w:rsidRPr="00966454">
                              <w:rPr>
                                <w:rFonts w:ascii="Lucida Bright"/>
                                <w:i/>
                                <w:sz w:val="24"/>
                                <w:szCs w:val="24"/>
                              </w:rPr>
                              <w:t>Responsible Officer:</w:t>
                            </w:r>
                          </w:p>
                        </w:txbxContent>
                      </v:textbox>
                    </v:shape>
                    <v:shape id="Text Box 41" o:spid="_x0000_s1065" type="#_x0000_t202" style="position:absolute;left:5156;top:1157;width:291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E6A94CF" w14:textId="77777777" w:rsidR="00B408D7" w:rsidRPr="00966454" w:rsidRDefault="00B408D7" w:rsidP="00B408D7">
                            <w:pPr>
                              <w:rPr>
                                <w:rFonts w:ascii="Lucida Bright"/>
                                <w:i/>
                                <w:sz w:val="24"/>
                                <w:szCs w:val="24"/>
                              </w:rPr>
                            </w:pPr>
                            <w:r w:rsidRPr="00966454">
                              <w:rPr>
                                <w:rFonts w:ascii="Lucida Bright"/>
                                <w:i/>
                                <w:sz w:val="24"/>
                                <w:szCs w:val="24"/>
                              </w:rPr>
                              <w:t>Mrs N. Chell</w:t>
                            </w:r>
                          </w:p>
                        </w:txbxContent>
                      </v:textbox>
                    </v:shape>
                    <v:shape id="Text Box 42" o:spid="_x0000_s1066" type="#_x0000_t202" style="position:absolute;left:117;top:1157;width:3343;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9DB72A3" w14:textId="77777777" w:rsidR="00B408D7" w:rsidRPr="00966454" w:rsidRDefault="00B408D7" w:rsidP="00B408D7">
                            <w:pPr>
                              <w:rPr>
                                <w:rFonts w:ascii="Lucida Bright"/>
                                <w:i/>
                                <w:sz w:val="24"/>
                                <w:szCs w:val="24"/>
                              </w:rPr>
                            </w:pPr>
                            <w:r w:rsidRPr="00966454">
                              <w:rPr>
                                <w:rFonts w:ascii="Lucida Bright"/>
                                <w:i/>
                                <w:sz w:val="24"/>
                                <w:szCs w:val="24"/>
                              </w:rPr>
                              <w:t>Chair of Board:</w:t>
                            </w:r>
                          </w:p>
                        </w:txbxContent>
                      </v:textbox>
                    </v:shape>
                    <v:shape id="Text Box 43" o:spid="_x0000_s1067" type="#_x0000_t202" style="position:absolute;left:117;top:31;width:966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62C99BD9" w14:textId="7BA2ED59" w:rsidR="00B408D7" w:rsidRPr="009D04B7" w:rsidRDefault="00B408D7" w:rsidP="00B408D7">
                            <w:pPr>
                              <w:spacing w:line="235" w:lineRule="auto"/>
                              <w:ind w:left="730"/>
                              <w:jc w:val="center"/>
                              <w:rPr>
                                <w:rFonts w:ascii="Century"/>
                                <w:sz w:val="24"/>
                                <w:szCs w:val="24"/>
                              </w:rPr>
                            </w:pPr>
                            <w:r w:rsidRPr="009D04B7">
                              <w:rPr>
                                <w:rFonts w:ascii="Century"/>
                                <w:w w:val="110"/>
                                <w:sz w:val="24"/>
                                <w:szCs w:val="24"/>
                              </w:rPr>
                              <w:t>The</w:t>
                            </w:r>
                            <w:r w:rsidRPr="00B408D7">
                              <w:t xml:space="preserve"> </w:t>
                            </w:r>
                            <w:r w:rsidRPr="00B408D7">
                              <w:rPr>
                                <w:rFonts w:ascii="Century"/>
                                <w:w w:val="110"/>
                                <w:sz w:val="24"/>
                                <w:szCs w:val="24"/>
                              </w:rPr>
                              <w:t>Time Off Policy for Compassionate Leave,</w:t>
                            </w:r>
                            <w:r>
                              <w:rPr>
                                <w:rFonts w:ascii="Century"/>
                                <w:w w:val="110"/>
                                <w:sz w:val="24"/>
                                <w:szCs w:val="24"/>
                              </w:rPr>
                              <w:t xml:space="preserve"> </w:t>
                            </w:r>
                            <w:r w:rsidRPr="00B408D7">
                              <w:rPr>
                                <w:rFonts w:ascii="Century"/>
                                <w:w w:val="110"/>
                                <w:sz w:val="24"/>
                                <w:szCs w:val="24"/>
                              </w:rPr>
                              <w:t xml:space="preserve">Emergencies, Work break &amp; Public Duties </w:t>
                            </w:r>
                            <w:proofErr w:type="gramStart"/>
                            <w:r w:rsidRPr="00B408D7">
                              <w:rPr>
                                <w:rFonts w:ascii="Century"/>
                                <w:w w:val="110"/>
                                <w:sz w:val="24"/>
                                <w:szCs w:val="24"/>
                              </w:rPr>
                              <w:t>Policy</w:t>
                            </w:r>
                            <w:r>
                              <w:rPr>
                                <w:rFonts w:ascii="Century"/>
                                <w:w w:val="110"/>
                                <w:sz w:val="24"/>
                                <w:szCs w:val="24"/>
                              </w:rPr>
                              <w:t xml:space="preserve"> </w:t>
                            </w:r>
                            <w:r w:rsidRPr="009D04B7">
                              <w:rPr>
                                <w:rFonts w:ascii="Century"/>
                                <w:w w:val="110"/>
                                <w:sz w:val="24"/>
                                <w:szCs w:val="24"/>
                              </w:rPr>
                              <w:t xml:space="preserve"> in</w:t>
                            </w:r>
                            <w:proofErr w:type="gramEnd"/>
                            <w:r w:rsidRPr="009D04B7">
                              <w:rPr>
                                <w:rFonts w:ascii="Century"/>
                                <w:w w:val="110"/>
                                <w:sz w:val="24"/>
                                <w:szCs w:val="24"/>
                              </w:rPr>
                              <w:t xml:space="preserve"> respect of the Children First Learning Partnership has been discussed and adopted by the Directors Board</w:t>
                            </w:r>
                          </w:p>
                        </w:txbxContent>
                      </v:textbox>
                    </v:shape>
                    <w10:wrap type="square" anchorx="margin"/>
                  </v:group>
                </w:pict>
              </mc:Fallback>
            </mc:AlternateContent>
          </w:r>
        </w:p>
      </w:sdtContent>
    </w:sdt>
    <w:p w14:paraId="68A15586" w14:textId="77777777" w:rsidR="00B21390" w:rsidRDefault="00B21390" w:rsidP="005D649D">
      <w:pPr>
        <w:autoSpaceDE w:val="0"/>
        <w:autoSpaceDN w:val="0"/>
        <w:adjustRightInd w:val="0"/>
        <w:spacing w:after="0" w:line="240" w:lineRule="auto"/>
        <w:rPr>
          <w:rFonts w:ascii="Arial" w:hAnsi="Arial" w:cs="Arial"/>
          <w:b/>
          <w:bCs/>
          <w:color w:val="000000"/>
          <w:sz w:val="24"/>
          <w:szCs w:val="24"/>
        </w:rPr>
      </w:pPr>
    </w:p>
    <w:sdt>
      <w:sdtPr>
        <w:rPr>
          <w:rFonts w:ascii="Arial" w:hAnsi="Arial" w:cs="Arial"/>
          <w:b w:val="0"/>
          <w:bCs w:val="0"/>
          <w:sz w:val="22"/>
          <w:szCs w:val="22"/>
        </w:rPr>
        <w:id w:val="430210369"/>
        <w:docPartObj>
          <w:docPartGallery w:val="Table of Contents"/>
          <w:docPartUnique/>
        </w:docPartObj>
      </w:sdtPr>
      <w:sdtEndPr/>
      <w:sdtContent>
        <w:p w14:paraId="70E3BCC1" w14:textId="77777777" w:rsidR="00B21390" w:rsidRPr="00575F28" w:rsidRDefault="00B21390" w:rsidP="00B21390">
          <w:pPr>
            <w:pStyle w:val="DocumentSubtitle"/>
          </w:pPr>
          <w:r w:rsidRPr="00575F28">
            <w:t xml:space="preserve"> Contents</w:t>
          </w:r>
        </w:p>
        <w:p w14:paraId="6BCD26DB" w14:textId="0728CF65" w:rsidR="00B21390" w:rsidRPr="00575F28" w:rsidRDefault="00B21390" w:rsidP="00B21390">
          <w:pPr>
            <w:pStyle w:val="TOC1"/>
            <w:rPr>
              <w:rFonts w:ascii="Helvetica" w:eastAsiaTheme="minorEastAsia" w:hAnsi="Helvetica" w:cs="Helvetica"/>
              <w:noProof/>
              <w:sz w:val="26"/>
              <w:szCs w:val="26"/>
              <w:lang w:val="en-GB" w:eastAsia="en-GB"/>
            </w:rPr>
          </w:pPr>
          <w:r w:rsidRPr="00575F28">
            <w:rPr>
              <w:rFonts w:ascii="Helvetica" w:hAnsi="Helvetica" w:cs="Helvetica"/>
              <w:sz w:val="26"/>
              <w:szCs w:val="26"/>
            </w:rPr>
            <w:fldChar w:fldCharType="begin"/>
          </w:r>
          <w:r w:rsidRPr="00575F28">
            <w:rPr>
              <w:rFonts w:ascii="Helvetica" w:hAnsi="Helvetica" w:cs="Helvetica"/>
              <w:sz w:val="26"/>
              <w:szCs w:val="26"/>
            </w:rPr>
            <w:instrText>TOC \o "1-3" \h \z \u</w:instrText>
          </w:r>
          <w:r w:rsidRPr="00575F28">
            <w:rPr>
              <w:rFonts w:ascii="Helvetica" w:hAnsi="Helvetica" w:cs="Helvetica"/>
              <w:sz w:val="26"/>
              <w:szCs w:val="26"/>
            </w:rPr>
            <w:fldChar w:fldCharType="separate"/>
          </w:r>
          <w:hyperlink w:anchor="_Toc128987093" w:history="1">
            <w:r w:rsidRPr="00575F28">
              <w:rPr>
                <w:rStyle w:val="Hyperlink"/>
                <w:rFonts w:ascii="Helvetica" w:hAnsi="Helvetica" w:cs="Helvetica"/>
                <w:noProof/>
                <w:sz w:val="26"/>
                <w:szCs w:val="26"/>
              </w:rPr>
              <w:t>1.</w:t>
            </w:r>
            <w:r w:rsidRPr="00575F28">
              <w:rPr>
                <w:rFonts w:ascii="Helvetica" w:eastAsiaTheme="minorEastAsia" w:hAnsi="Helvetica" w:cs="Helvetica"/>
                <w:noProof/>
                <w:sz w:val="26"/>
                <w:szCs w:val="26"/>
                <w:lang w:val="en-GB" w:eastAsia="en-GB"/>
              </w:rPr>
              <w:tab/>
            </w:r>
            <w:r w:rsidRPr="00575F28">
              <w:rPr>
                <w:rStyle w:val="Hyperlink"/>
                <w:rFonts w:ascii="Helvetica" w:hAnsi="Helvetica" w:cs="Helvetica"/>
                <w:noProof/>
                <w:sz w:val="26"/>
                <w:szCs w:val="26"/>
              </w:rPr>
              <w:t>Policy Statement</w:t>
            </w:r>
            <w:r w:rsidRPr="00575F28">
              <w:rPr>
                <w:rFonts w:ascii="Helvetica" w:hAnsi="Helvetica" w:cs="Helvetica"/>
                <w:noProof/>
                <w:webHidden/>
                <w:sz w:val="26"/>
                <w:szCs w:val="26"/>
              </w:rPr>
              <w:tab/>
            </w:r>
            <w:r w:rsidR="007E17DE">
              <w:rPr>
                <w:rFonts w:ascii="Helvetica" w:hAnsi="Helvetica" w:cs="Helvetica"/>
                <w:noProof/>
                <w:webHidden/>
                <w:sz w:val="26"/>
                <w:szCs w:val="26"/>
              </w:rPr>
              <w:t>2</w:t>
            </w:r>
          </w:hyperlink>
        </w:p>
        <w:p w14:paraId="38588B62" w14:textId="44D79F0E" w:rsidR="00B21390" w:rsidRPr="00575F28" w:rsidRDefault="0014594A" w:rsidP="00B21390">
          <w:pPr>
            <w:pStyle w:val="TOC1"/>
            <w:rPr>
              <w:rFonts w:ascii="Helvetica" w:eastAsiaTheme="minorEastAsia" w:hAnsi="Helvetica" w:cs="Helvetica"/>
              <w:noProof/>
              <w:sz w:val="26"/>
              <w:szCs w:val="26"/>
              <w:lang w:val="en-GB" w:eastAsia="en-GB"/>
            </w:rPr>
          </w:pPr>
          <w:hyperlink w:anchor="_Toc128987094" w:history="1">
            <w:r w:rsidR="00B21390" w:rsidRPr="00575F28">
              <w:rPr>
                <w:rStyle w:val="Hyperlink"/>
                <w:rFonts w:ascii="Helvetica" w:hAnsi="Helvetica" w:cs="Helvetica"/>
                <w:noProof/>
                <w:sz w:val="26"/>
                <w:szCs w:val="26"/>
              </w:rPr>
              <w:t>2.</w:t>
            </w:r>
            <w:r w:rsidR="00B21390" w:rsidRPr="00575F28">
              <w:rPr>
                <w:rFonts w:ascii="Helvetica" w:eastAsiaTheme="minorEastAsia" w:hAnsi="Helvetica" w:cs="Helvetica"/>
                <w:noProof/>
                <w:sz w:val="26"/>
                <w:szCs w:val="26"/>
                <w:lang w:val="en-GB" w:eastAsia="en-GB"/>
              </w:rPr>
              <w:tab/>
            </w:r>
            <w:r w:rsidR="00B21390" w:rsidRPr="00575F28">
              <w:rPr>
                <w:rStyle w:val="Hyperlink"/>
                <w:rFonts w:ascii="Helvetica" w:hAnsi="Helvetica" w:cs="Helvetica"/>
                <w:noProof/>
                <w:sz w:val="26"/>
                <w:szCs w:val="26"/>
              </w:rPr>
              <w:t>Who the policy covers</w:t>
            </w:r>
            <w:r w:rsidR="00B21390" w:rsidRPr="00575F28">
              <w:rPr>
                <w:rFonts w:ascii="Helvetica" w:hAnsi="Helvetica" w:cs="Helvetica"/>
                <w:noProof/>
                <w:webHidden/>
                <w:sz w:val="26"/>
                <w:szCs w:val="26"/>
              </w:rPr>
              <w:tab/>
            </w:r>
            <w:r w:rsidR="007E17DE">
              <w:rPr>
                <w:rFonts w:ascii="Helvetica" w:hAnsi="Helvetica" w:cs="Helvetica"/>
                <w:noProof/>
                <w:webHidden/>
                <w:sz w:val="26"/>
                <w:szCs w:val="26"/>
              </w:rPr>
              <w:t>2</w:t>
            </w:r>
          </w:hyperlink>
        </w:p>
        <w:p w14:paraId="37E7F0C4" w14:textId="145106DD" w:rsidR="00B21390" w:rsidRPr="00575F28" w:rsidRDefault="0014594A" w:rsidP="00B21390">
          <w:pPr>
            <w:pStyle w:val="TOC1"/>
            <w:rPr>
              <w:rFonts w:ascii="Helvetica" w:eastAsiaTheme="minorEastAsia" w:hAnsi="Helvetica" w:cs="Helvetica"/>
              <w:noProof/>
              <w:sz w:val="26"/>
              <w:szCs w:val="26"/>
              <w:lang w:val="en-GB" w:eastAsia="en-GB"/>
            </w:rPr>
          </w:pPr>
          <w:hyperlink w:anchor="_Toc128987095" w:history="1">
            <w:r w:rsidR="00B21390" w:rsidRPr="00575F28">
              <w:rPr>
                <w:rStyle w:val="Hyperlink"/>
                <w:rFonts w:ascii="Helvetica" w:hAnsi="Helvetica" w:cs="Helvetica"/>
                <w:noProof/>
                <w:sz w:val="26"/>
                <w:szCs w:val="26"/>
              </w:rPr>
              <w:t>3.</w:t>
            </w:r>
            <w:r w:rsidR="00B21390" w:rsidRPr="00575F28">
              <w:rPr>
                <w:rFonts w:ascii="Helvetica" w:eastAsiaTheme="minorEastAsia" w:hAnsi="Helvetica" w:cs="Helvetica"/>
                <w:noProof/>
                <w:sz w:val="26"/>
                <w:szCs w:val="26"/>
                <w:lang w:val="en-GB" w:eastAsia="en-GB"/>
              </w:rPr>
              <w:tab/>
            </w:r>
            <w:r w:rsidR="00B21390" w:rsidRPr="00575F28">
              <w:rPr>
                <w:rStyle w:val="Hyperlink"/>
                <w:rFonts w:ascii="Helvetica" w:hAnsi="Helvetica" w:cs="Helvetica"/>
                <w:noProof/>
                <w:sz w:val="26"/>
                <w:szCs w:val="26"/>
              </w:rPr>
              <w:t>Policy Principles</w:t>
            </w:r>
            <w:r w:rsidR="00B21390" w:rsidRPr="00575F28">
              <w:rPr>
                <w:rFonts w:ascii="Helvetica" w:hAnsi="Helvetica" w:cs="Helvetica"/>
                <w:noProof/>
                <w:webHidden/>
                <w:sz w:val="26"/>
                <w:szCs w:val="26"/>
              </w:rPr>
              <w:tab/>
            </w:r>
            <w:r w:rsidR="007E17DE">
              <w:rPr>
                <w:rFonts w:ascii="Helvetica" w:hAnsi="Helvetica" w:cs="Helvetica"/>
                <w:noProof/>
                <w:webHidden/>
                <w:sz w:val="26"/>
                <w:szCs w:val="26"/>
              </w:rPr>
              <w:t>2</w:t>
            </w:r>
          </w:hyperlink>
        </w:p>
        <w:p w14:paraId="580C5197" w14:textId="07DAC244" w:rsidR="00B21390" w:rsidRPr="00575F28" w:rsidRDefault="0014594A" w:rsidP="00B21390">
          <w:pPr>
            <w:pStyle w:val="TOC1"/>
            <w:rPr>
              <w:rFonts w:ascii="Helvetica" w:eastAsiaTheme="minorEastAsia" w:hAnsi="Helvetica" w:cs="Helvetica"/>
              <w:noProof/>
              <w:sz w:val="26"/>
              <w:szCs w:val="26"/>
              <w:lang w:val="en-GB" w:eastAsia="en-GB"/>
            </w:rPr>
          </w:pPr>
          <w:hyperlink w:anchor="_Toc128987096" w:history="1">
            <w:r w:rsidR="00B21390" w:rsidRPr="00575F28">
              <w:rPr>
                <w:rStyle w:val="Hyperlink"/>
                <w:rFonts w:ascii="Helvetica" w:hAnsi="Helvetica" w:cs="Helvetica"/>
                <w:noProof/>
                <w:sz w:val="26"/>
                <w:szCs w:val="26"/>
              </w:rPr>
              <w:t>4.</w:t>
            </w:r>
            <w:r w:rsidR="00B21390" w:rsidRPr="00575F28">
              <w:rPr>
                <w:rFonts w:ascii="Helvetica" w:eastAsiaTheme="minorEastAsia" w:hAnsi="Helvetica" w:cs="Helvetica"/>
                <w:noProof/>
                <w:sz w:val="26"/>
                <w:szCs w:val="26"/>
                <w:lang w:val="en-GB" w:eastAsia="en-GB"/>
              </w:rPr>
              <w:tab/>
            </w:r>
            <w:r w:rsidR="00B21390" w:rsidRPr="00575F28">
              <w:rPr>
                <w:rStyle w:val="Hyperlink"/>
                <w:rFonts w:ascii="Helvetica" w:hAnsi="Helvetica" w:cs="Helvetica"/>
                <w:noProof/>
                <w:sz w:val="26"/>
                <w:szCs w:val="26"/>
              </w:rPr>
              <w:t>Policy Provisions</w:t>
            </w:r>
            <w:r w:rsidR="00B21390" w:rsidRPr="00575F28">
              <w:rPr>
                <w:rFonts w:ascii="Helvetica" w:hAnsi="Helvetica" w:cs="Helvetica"/>
                <w:noProof/>
                <w:webHidden/>
                <w:sz w:val="26"/>
                <w:szCs w:val="26"/>
              </w:rPr>
              <w:tab/>
            </w:r>
            <w:r w:rsidR="007E17DE">
              <w:rPr>
                <w:rFonts w:ascii="Helvetica" w:hAnsi="Helvetica" w:cs="Helvetica"/>
                <w:noProof/>
                <w:webHidden/>
                <w:sz w:val="26"/>
                <w:szCs w:val="26"/>
              </w:rPr>
              <w:t>3</w:t>
            </w:r>
          </w:hyperlink>
        </w:p>
        <w:p w14:paraId="6BA2E525" w14:textId="402AD40D" w:rsidR="00B21390" w:rsidRPr="00575F28" w:rsidRDefault="0014594A" w:rsidP="00B21390">
          <w:pPr>
            <w:pStyle w:val="TOC1"/>
            <w:rPr>
              <w:rFonts w:ascii="Helvetica" w:eastAsiaTheme="minorEastAsia" w:hAnsi="Helvetica" w:cs="Helvetica"/>
              <w:noProof/>
              <w:sz w:val="26"/>
              <w:szCs w:val="26"/>
              <w:lang w:val="en-GB" w:eastAsia="en-GB"/>
            </w:rPr>
          </w:pPr>
          <w:hyperlink w:anchor="_Toc128987097" w:history="1">
            <w:r w:rsidR="00B21390" w:rsidRPr="00575F28">
              <w:rPr>
                <w:rStyle w:val="Hyperlink"/>
                <w:rFonts w:ascii="Helvetica" w:hAnsi="Helvetica" w:cs="Helvetica"/>
                <w:noProof/>
                <w:sz w:val="26"/>
                <w:szCs w:val="26"/>
              </w:rPr>
              <w:t>4.1</w:t>
            </w:r>
            <w:r w:rsidR="00B21390" w:rsidRPr="00575F28">
              <w:rPr>
                <w:rFonts w:ascii="Helvetica" w:eastAsiaTheme="minorEastAsia" w:hAnsi="Helvetica" w:cs="Helvetica"/>
                <w:noProof/>
                <w:sz w:val="26"/>
                <w:szCs w:val="26"/>
                <w:lang w:val="en-GB" w:eastAsia="en-GB"/>
              </w:rPr>
              <w:tab/>
            </w:r>
            <w:r w:rsidR="00B21390" w:rsidRPr="00575F28">
              <w:rPr>
                <w:rStyle w:val="Hyperlink"/>
                <w:rFonts w:ascii="Helvetica" w:hAnsi="Helvetica" w:cs="Helvetica"/>
                <w:noProof/>
                <w:sz w:val="26"/>
                <w:szCs w:val="26"/>
              </w:rPr>
              <w:t>Compassionate Leave (paid)</w:t>
            </w:r>
            <w:r w:rsidR="00B21390" w:rsidRPr="00575F28">
              <w:rPr>
                <w:rFonts w:ascii="Helvetica" w:hAnsi="Helvetica" w:cs="Helvetica"/>
                <w:noProof/>
                <w:webHidden/>
                <w:sz w:val="26"/>
                <w:szCs w:val="26"/>
              </w:rPr>
              <w:tab/>
            </w:r>
            <w:r w:rsidR="007E17DE">
              <w:rPr>
                <w:rFonts w:ascii="Helvetica" w:hAnsi="Helvetica" w:cs="Helvetica"/>
                <w:noProof/>
                <w:webHidden/>
                <w:sz w:val="26"/>
                <w:szCs w:val="26"/>
              </w:rPr>
              <w:t>3</w:t>
            </w:r>
          </w:hyperlink>
        </w:p>
        <w:p w14:paraId="633DADBB" w14:textId="4BE98D43" w:rsidR="00B21390" w:rsidRDefault="0014594A" w:rsidP="00B21390">
          <w:pPr>
            <w:pStyle w:val="TOC1"/>
            <w:rPr>
              <w:rFonts w:ascii="Helvetica" w:hAnsi="Helvetica" w:cs="Helvetica"/>
              <w:noProof/>
              <w:sz w:val="26"/>
              <w:szCs w:val="26"/>
            </w:rPr>
          </w:pPr>
          <w:hyperlink w:anchor="_Toc128987098" w:history="1">
            <w:r w:rsidR="00B21390" w:rsidRPr="00575F28">
              <w:rPr>
                <w:rStyle w:val="Hyperlink"/>
                <w:rFonts w:ascii="Helvetica" w:hAnsi="Helvetica" w:cs="Helvetica"/>
                <w:noProof/>
                <w:sz w:val="26"/>
                <w:szCs w:val="26"/>
              </w:rPr>
              <w:t>4.2</w:t>
            </w:r>
            <w:r w:rsidR="00B21390" w:rsidRPr="00575F28">
              <w:rPr>
                <w:rFonts w:ascii="Helvetica" w:eastAsiaTheme="minorEastAsia" w:hAnsi="Helvetica" w:cs="Helvetica"/>
                <w:noProof/>
                <w:sz w:val="26"/>
                <w:szCs w:val="26"/>
                <w:lang w:val="en-GB" w:eastAsia="en-GB"/>
              </w:rPr>
              <w:tab/>
            </w:r>
            <w:r w:rsidR="00B21390" w:rsidRPr="00575F28">
              <w:rPr>
                <w:rStyle w:val="Hyperlink"/>
                <w:rFonts w:ascii="Helvetica" w:hAnsi="Helvetica" w:cs="Helvetica"/>
                <w:noProof/>
                <w:sz w:val="26"/>
                <w:szCs w:val="26"/>
              </w:rPr>
              <w:t>Time Off for Emergencies</w:t>
            </w:r>
            <w:r w:rsidR="00B21390" w:rsidRPr="00575F28">
              <w:rPr>
                <w:rStyle w:val="Hyperlink"/>
                <w:rFonts w:ascii="Helvetica" w:hAnsi="Helvetica" w:cs="Helvetica"/>
                <w:noProof/>
                <w:spacing w:val="-3"/>
                <w:sz w:val="26"/>
                <w:szCs w:val="26"/>
              </w:rPr>
              <w:t xml:space="preserve"> </w:t>
            </w:r>
            <w:r w:rsidR="00B21390" w:rsidRPr="00575F28">
              <w:rPr>
                <w:rStyle w:val="Hyperlink"/>
                <w:rFonts w:ascii="Helvetica" w:hAnsi="Helvetica" w:cs="Helvetica"/>
                <w:noProof/>
                <w:spacing w:val="-2"/>
                <w:sz w:val="26"/>
                <w:szCs w:val="26"/>
              </w:rPr>
              <w:t>(unpaid)</w:t>
            </w:r>
            <w:r w:rsidR="00B21390" w:rsidRPr="00575F28">
              <w:rPr>
                <w:rFonts w:ascii="Helvetica" w:hAnsi="Helvetica" w:cs="Helvetica"/>
                <w:noProof/>
                <w:webHidden/>
                <w:sz w:val="26"/>
                <w:szCs w:val="26"/>
              </w:rPr>
              <w:tab/>
            </w:r>
            <w:r w:rsidR="007E17DE">
              <w:rPr>
                <w:rFonts w:ascii="Helvetica" w:hAnsi="Helvetica" w:cs="Helvetica"/>
                <w:noProof/>
                <w:webHidden/>
                <w:sz w:val="26"/>
                <w:szCs w:val="26"/>
              </w:rPr>
              <w:t>3</w:t>
            </w:r>
          </w:hyperlink>
        </w:p>
        <w:p w14:paraId="1976B06C" w14:textId="72767B37" w:rsidR="00157A39" w:rsidRDefault="0014594A" w:rsidP="00157A39">
          <w:pPr>
            <w:pStyle w:val="TOC1"/>
            <w:rPr>
              <w:rFonts w:ascii="Helvetica" w:hAnsi="Helvetica" w:cs="Helvetica"/>
              <w:noProof/>
              <w:sz w:val="26"/>
              <w:szCs w:val="26"/>
            </w:rPr>
          </w:pPr>
          <w:hyperlink w:anchor="_Toc128987099" w:history="1">
            <w:r w:rsidR="00157A39" w:rsidRPr="00575F28">
              <w:rPr>
                <w:rStyle w:val="Hyperlink"/>
                <w:rFonts w:ascii="Helvetica" w:hAnsi="Helvetica" w:cs="Helvetica"/>
                <w:noProof/>
                <w:sz w:val="26"/>
                <w:szCs w:val="26"/>
              </w:rPr>
              <w:t>4.</w:t>
            </w:r>
            <w:r w:rsidR="00157A39">
              <w:rPr>
                <w:rStyle w:val="Hyperlink"/>
                <w:rFonts w:ascii="Helvetica" w:hAnsi="Helvetica" w:cs="Helvetica"/>
                <w:noProof/>
                <w:sz w:val="26"/>
                <w:szCs w:val="26"/>
              </w:rPr>
              <w:t>3</w:t>
            </w:r>
            <w:r w:rsidR="00157A39" w:rsidRPr="00575F28">
              <w:rPr>
                <w:rFonts w:ascii="Helvetica" w:eastAsiaTheme="minorEastAsia" w:hAnsi="Helvetica" w:cs="Helvetica"/>
                <w:noProof/>
                <w:sz w:val="26"/>
                <w:szCs w:val="26"/>
                <w:lang w:val="en-GB" w:eastAsia="en-GB"/>
              </w:rPr>
              <w:tab/>
            </w:r>
            <w:r w:rsidR="00157A39" w:rsidRPr="00575F28">
              <w:rPr>
                <w:rStyle w:val="Hyperlink"/>
                <w:rFonts w:ascii="Helvetica" w:hAnsi="Helvetica" w:cs="Helvetica"/>
                <w:noProof/>
                <w:sz w:val="26"/>
                <w:szCs w:val="26"/>
              </w:rPr>
              <w:t xml:space="preserve"> </w:t>
            </w:r>
            <w:r w:rsidR="00157A39">
              <w:rPr>
                <w:rStyle w:val="Hyperlink"/>
                <w:rFonts w:ascii="Helvetica" w:hAnsi="Helvetica" w:cs="Helvetica"/>
                <w:noProof/>
                <w:sz w:val="26"/>
                <w:szCs w:val="26"/>
              </w:rPr>
              <w:t>Time off for a sick child</w:t>
            </w:r>
            <w:r w:rsidR="00157A39" w:rsidRPr="00575F28">
              <w:rPr>
                <w:rFonts w:ascii="Helvetica" w:hAnsi="Helvetica" w:cs="Helvetica"/>
                <w:noProof/>
                <w:webHidden/>
                <w:sz w:val="26"/>
                <w:szCs w:val="26"/>
              </w:rPr>
              <w:tab/>
            </w:r>
            <w:r w:rsidR="007E17DE">
              <w:rPr>
                <w:rFonts w:ascii="Helvetica" w:hAnsi="Helvetica" w:cs="Helvetica"/>
                <w:noProof/>
                <w:webHidden/>
                <w:sz w:val="26"/>
                <w:szCs w:val="26"/>
              </w:rPr>
              <w:t>4</w:t>
            </w:r>
          </w:hyperlink>
        </w:p>
        <w:p w14:paraId="5A12AB74" w14:textId="6DA6716B" w:rsidR="00157A39" w:rsidRDefault="0014594A" w:rsidP="00157A39">
          <w:pPr>
            <w:pStyle w:val="TOC1"/>
            <w:rPr>
              <w:rFonts w:ascii="Helvetica" w:hAnsi="Helvetica" w:cs="Helvetica"/>
              <w:noProof/>
              <w:sz w:val="26"/>
              <w:szCs w:val="26"/>
            </w:rPr>
          </w:pPr>
          <w:hyperlink w:anchor="_Toc128987099" w:history="1">
            <w:r w:rsidR="00157A39" w:rsidRPr="00575F28">
              <w:rPr>
                <w:rStyle w:val="Hyperlink"/>
                <w:rFonts w:ascii="Helvetica" w:hAnsi="Helvetica" w:cs="Helvetica"/>
                <w:noProof/>
                <w:sz w:val="26"/>
                <w:szCs w:val="26"/>
              </w:rPr>
              <w:t>4.</w:t>
            </w:r>
            <w:r w:rsidR="00157A39">
              <w:rPr>
                <w:rStyle w:val="Hyperlink"/>
                <w:rFonts w:ascii="Helvetica" w:hAnsi="Helvetica" w:cs="Helvetica"/>
                <w:noProof/>
                <w:sz w:val="26"/>
                <w:szCs w:val="26"/>
              </w:rPr>
              <w:t>4</w:t>
            </w:r>
            <w:r w:rsidR="00157A39" w:rsidRPr="00575F28">
              <w:rPr>
                <w:rStyle w:val="Hyperlink"/>
                <w:rFonts w:ascii="Helvetica" w:hAnsi="Helvetica" w:cs="Helvetica"/>
                <w:noProof/>
                <w:sz w:val="26"/>
                <w:szCs w:val="26"/>
              </w:rPr>
              <w:t xml:space="preserve"> </w:t>
            </w:r>
            <w:r w:rsidR="00157A39">
              <w:rPr>
                <w:rStyle w:val="Hyperlink"/>
                <w:rFonts w:ascii="Helvetica" w:hAnsi="Helvetica" w:cs="Helvetica"/>
                <w:noProof/>
                <w:sz w:val="26"/>
                <w:szCs w:val="26"/>
              </w:rPr>
              <w:t>Special Occasional Leave of Absence</w:t>
            </w:r>
            <w:r w:rsidR="00157A39" w:rsidRPr="00575F28">
              <w:rPr>
                <w:rFonts w:ascii="Helvetica" w:hAnsi="Helvetica" w:cs="Helvetica"/>
                <w:noProof/>
                <w:webHidden/>
                <w:sz w:val="26"/>
                <w:szCs w:val="26"/>
              </w:rPr>
              <w:tab/>
            </w:r>
            <w:r w:rsidR="00DF5479">
              <w:rPr>
                <w:rFonts w:ascii="Helvetica" w:hAnsi="Helvetica" w:cs="Helvetica"/>
                <w:noProof/>
                <w:webHidden/>
                <w:sz w:val="26"/>
                <w:szCs w:val="26"/>
              </w:rPr>
              <w:t>4</w:t>
            </w:r>
          </w:hyperlink>
        </w:p>
        <w:p w14:paraId="503ED159" w14:textId="0A69FB89" w:rsidR="00B21390" w:rsidRDefault="0014594A" w:rsidP="00B21390">
          <w:pPr>
            <w:pStyle w:val="TOC1"/>
            <w:rPr>
              <w:rFonts w:ascii="Helvetica" w:hAnsi="Helvetica" w:cs="Helvetica"/>
              <w:noProof/>
              <w:sz w:val="26"/>
              <w:szCs w:val="26"/>
            </w:rPr>
          </w:pPr>
          <w:hyperlink w:anchor="_Toc128987099" w:history="1">
            <w:r w:rsidR="00B21390" w:rsidRPr="00575F28">
              <w:rPr>
                <w:rStyle w:val="Hyperlink"/>
                <w:rFonts w:ascii="Helvetica" w:hAnsi="Helvetica" w:cs="Helvetica"/>
                <w:noProof/>
                <w:sz w:val="26"/>
                <w:szCs w:val="26"/>
              </w:rPr>
              <w:t>4.</w:t>
            </w:r>
            <w:r w:rsidR="00E865AA">
              <w:rPr>
                <w:rStyle w:val="Hyperlink"/>
                <w:rFonts w:ascii="Helvetica" w:hAnsi="Helvetica" w:cs="Helvetica"/>
                <w:noProof/>
                <w:sz w:val="26"/>
                <w:szCs w:val="26"/>
              </w:rPr>
              <w:t>5</w:t>
            </w:r>
            <w:r w:rsidR="00B21390" w:rsidRPr="00575F28">
              <w:rPr>
                <w:rFonts w:ascii="Helvetica" w:eastAsiaTheme="minorEastAsia" w:hAnsi="Helvetica" w:cs="Helvetica"/>
                <w:noProof/>
                <w:sz w:val="26"/>
                <w:szCs w:val="26"/>
                <w:lang w:val="en-GB" w:eastAsia="en-GB"/>
              </w:rPr>
              <w:tab/>
            </w:r>
            <w:r w:rsidR="00B21390" w:rsidRPr="00575F28">
              <w:rPr>
                <w:rStyle w:val="Hyperlink"/>
                <w:rFonts w:ascii="Helvetica" w:hAnsi="Helvetica" w:cs="Helvetica"/>
                <w:noProof/>
                <w:sz w:val="26"/>
                <w:szCs w:val="26"/>
              </w:rPr>
              <w:t xml:space="preserve"> Parental Bereavement Leave</w:t>
            </w:r>
            <w:r w:rsidR="00B21390" w:rsidRPr="00575F28">
              <w:rPr>
                <w:rFonts w:ascii="Helvetica" w:hAnsi="Helvetica" w:cs="Helvetica"/>
                <w:noProof/>
                <w:webHidden/>
                <w:sz w:val="26"/>
                <w:szCs w:val="26"/>
              </w:rPr>
              <w:tab/>
            </w:r>
            <w:r w:rsidR="00DF5479">
              <w:rPr>
                <w:rFonts w:ascii="Helvetica" w:hAnsi="Helvetica" w:cs="Helvetica"/>
                <w:noProof/>
                <w:webHidden/>
                <w:sz w:val="26"/>
                <w:szCs w:val="26"/>
              </w:rPr>
              <w:t>5</w:t>
            </w:r>
          </w:hyperlink>
        </w:p>
        <w:p w14:paraId="14F22B30" w14:textId="14982E43" w:rsidR="00B21390" w:rsidRPr="00575F28" w:rsidRDefault="0014594A" w:rsidP="00B21390">
          <w:pPr>
            <w:pStyle w:val="TOC1"/>
            <w:rPr>
              <w:rFonts w:ascii="Helvetica" w:eastAsiaTheme="minorEastAsia" w:hAnsi="Helvetica" w:cs="Helvetica"/>
              <w:noProof/>
              <w:sz w:val="26"/>
              <w:szCs w:val="26"/>
              <w:lang w:val="en-GB" w:eastAsia="en-GB"/>
            </w:rPr>
          </w:pPr>
          <w:hyperlink w:anchor="_Toc128987100" w:history="1">
            <w:r w:rsidR="00293CD0">
              <w:rPr>
                <w:rStyle w:val="Hyperlink"/>
                <w:rFonts w:ascii="Helvetica" w:hAnsi="Helvetica" w:cs="Helvetica"/>
                <w:noProof/>
                <w:sz w:val="26"/>
                <w:szCs w:val="26"/>
              </w:rPr>
              <w:t>5</w:t>
            </w:r>
            <w:r w:rsidR="00B21390" w:rsidRPr="00575F28">
              <w:rPr>
                <w:rStyle w:val="Hyperlink"/>
                <w:rFonts w:ascii="Helvetica" w:hAnsi="Helvetica" w:cs="Helvetica"/>
                <w:noProof/>
                <w:sz w:val="26"/>
                <w:szCs w:val="26"/>
              </w:rPr>
              <w:t>.</w:t>
            </w:r>
            <w:r w:rsidR="00B21390" w:rsidRPr="00575F28">
              <w:rPr>
                <w:rFonts w:ascii="Helvetica" w:eastAsiaTheme="minorEastAsia" w:hAnsi="Helvetica" w:cs="Helvetica"/>
                <w:noProof/>
                <w:sz w:val="26"/>
                <w:szCs w:val="26"/>
                <w:lang w:val="en-GB" w:eastAsia="en-GB"/>
              </w:rPr>
              <w:tab/>
            </w:r>
            <w:r w:rsidR="00B21390" w:rsidRPr="00575F28">
              <w:rPr>
                <w:rStyle w:val="Hyperlink"/>
                <w:rFonts w:ascii="Helvetica" w:hAnsi="Helvetica" w:cs="Helvetica"/>
                <w:noProof/>
                <w:spacing w:val="-2"/>
                <w:sz w:val="26"/>
                <w:szCs w:val="26"/>
              </w:rPr>
              <w:t>Work Break</w:t>
            </w:r>
            <w:r w:rsidR="00B21390" w:rsidRPr="00575F28">
              <w:rPr>
                <w:rFonts w:ascii="Helvetica" w:hAnsi="Helvetica" w:cs="Helvetica"/>
                <w:noProof/>
                <w:webHidden/>
                <w:sz w:val="26"/>
                <w:szCs w:val="26"/>
              </w:rPr>
              <w:tab/>
            </w:r>
            <w:r w:rsidR="00DF5479">
              <w:rPr>
                <w:rFonts w:ascii="Helvetica" w:hAnsi="Helvetica" w:cs="Helvetica"/>
                <w:noProof/>
                <w:webHidden/>
                <w:sz w:val="26"/>
                <w:szCs w:val="26"/>
              </w:rPr>
              <w:t>5</w:t>
            </w:r>
          </w:hyperlink>
        </w:p>
        <w:p w14:paraId="296F7A79" w14:textId="2A3107A0" w:rsidR="00B21390" w:rsidRPr="00575F28" w:rsidRDefault="00293CD0" w:rsidP="00B21390">
          <w:pPr>
            <w:pStyle w:val="TOC1"/>
            <w:rPr>
              <w:rFonts w:ascii="Helvetica" w:eastAsiaTheme="minorEastAsia" w:hAnsi="Helvetica" w:cs="Helvetica"/>
              <w:noProof/>
              <w:sz w:val="26"/>
              <w:szCs w:val="26"/>
              <w:lang w:val="en-GB" w:eastAsia="en-GB"/>
            </w:rPr>
          </w:pPr>
          <w:r>
            <w:rPr>
              <w:rFonts w:ascii="Helvetica" w:hAnsi="Helvetica" w:cs="Helvetica"/>
              <w:sz w:val="26"/>
              <w:szCs w:val="26"/>
            </w:rPr>
            <w:t>6</w:t>
          </w:r>
          <w:hyperlink w:anchor="_Toc128987101" w:history="1">
            <w:r w:rsidR="00B21390" w:rsidRPr="00575F28">
              <w:rPr>
                <w:rStyle w:val="Hyperlink"/>
                <w:rFonts w:ascii="Helvetica" w:hAnsi="Helvetica" w:cs="Helvetica"/>
                <w:noProof/>
                <w:sz w:val="26"/>
                <w:szCs w:val="26"/>
              </w:rPr>
              <w:t>.</w:t>
            </w:r>
            <w:r w:rsidR="00B21390" w:rsidRPr="00575F28">
              <w:rPr>
                <w:rFonts w:ascii="Helvetica" w:eastAsiaTheme="minorEastAsia" w:hAnsi="Helvetica" w:cs="Helvetica"/>
                <w:noProof/>
                <w:sz w:val="26"/>
                <w:szCs w:val="26"/>
                <w:lang w:val="en-GB" w:eastAsia="en-GB"/>
              </w:rPr>
              <w:tab/>
            </w:r>
            <w:r w:rsidR="00B21390" w:rsidRPr="00575F28">
              <w:rPr>
                <w:rStyle w:val="Hyperlink"/>
                <w:rFonts w:ascii="Helvetica" w:hAnsi="Helvetica" w:cs="Helvetica"/>
                <w:noProof/>
                <w:sz w:val="26"/>
                <w:szCs w:val="26"/>
              </w:rPr>
              <w:t>Time off for public duties</w:t>
            </w:r>
            <w:r w:rsidR="00B21390" w:rsidRPr="00575F28">
              <w:rPr>
                <w:rFonts w:ascii="Helvetica" w:hAnsi="Helvetica" w:cs="Helvetica"/>
                <w:noProof/>
                <w:webHidden/>
                <w:sz w:val="26"/>
                <w:szCs w:val="26"/>
              </w:rPr>
              <w:tab/>
            </w:r>
            <w:r w:rsidR="00DF5479">
              <w:rPr>
                <w:rFonts w:ascii="Helvetica" w:hAnsi="Helvetica" w:cs="Helvetica"/>
                <w:noProof/>
                <w:webHidden/>
                <w:sz w:val="26"/>
                <w:szCs w:val="26"/>
              </w:rPr>
              <w:t>8</w:t>
            </w:r>
          </w:hyperlink>
        </w:p>
        <w:p w14:paraId="34BA49FA" w14:textId="2A6B2AF4" w:rsidR="00B21390" w:rsidRPr="00575F28" w:rsidRDefault="0014594A" w:rsidP="00B21390">
          <w:pPr>
            <w:pStyle w:val="TOC1"/>
            <w:rPr>
              <w:rFonts w:ascii="Helvetica" w:eastAsiaTheme="minorEastAsia" w:hAnsi="Helvetica" w:cs="Helvetica"/>
              <w:noProof/>
              <w:sz w:val="26"/>
              <w:szCs w:val="26"/>
              <w:lang w:val="en-GB" w:eastAsia="en-GB"/>
            </w:rPr>
          </w:pPr>
          <w:hyperlink w:anchor="_Toc128987102" w:history="1">
            <w:r w:rsidR="00293CD0">
              <w:rPr>
                <w:rStyle w:val="Hyperlink"/>
                <w:rFonts w:ascii="Helvetica" w:hAnsi="Helvetica" w:cs="Helvetica"/>
                <w:noProof/>
                <w:sz w:val="26"/>
                <w:szCs w:val="26"/>
              </w:rPr>
              <w:t>7</w:t>
            </w:r>
            <w:r w:rsidR="00B21390" w:rsidRPr="00575F28">
              <w:rPr>
                <w:rStyle w:val="Hyperlink"/>
                <w:rFonts w:ascii="Helvetica" w:hAnsi="Helvetica" w:cs="Helvetica"/>
                <w:noProof/>
                <w:sz w:val="26"/>
                <w:szCs w:val="26"/>
              </w:rPr>
              <w:t>.</w:t>
            </w:r>
            <w:r w:rsidR="00B21390" w:rsidRPr="00575F28">
              <w:rPr>
                <w:rFonts w:ascii="Helvetica" w:eastAsiaTheme="minorEastAsia" w:hAnsi="Helvetica" w:cs="Helvetica"/>
                <w:noProof/>
                <w:sz w:val="26"/>
                <w:szCs w:val="26"/>
                <w:lang w:val="en-GB" w:eastAsia="en-GB"/>
              </w:rPr>
              <w:tab/>
            </w:r>
            <w:r w:rsidR="00B21390" w:rsidRPr="00575F28">
              <w:rPr>
                <w:rStyle w:val="Hyperlink"/>
                <w:rFonts w:ascii="Helvetica" w:hAnsi="Helvetica" w:cs="Helvetica"/>
                <w:noProof/>
                <w:sz w:val="26"/>
                <w:szCs w:val="26"/>
              </w:rPr>
              <w:t>Jury Service</w:t>
            </w:r>
            <w:r w:rsidR="00B21390" w:rsidRPr="00575F28">
              <w:rPr>
                <w:rFonts w:ascii="Helvetica" w:hAnsi="Helvetica" w:cs="Helvetica"/>
                <w:noProof/>
                <w:webHidden/>
                <w:sz w:val="26"/>
                <w:szCs w:val="26"/>
              </w:rPr>
              <w:tab/>
            </w:r>
            <w:r w:rsidR="00DF5479">
              <w:rPr>
                <w:rFonts w:ascii="Helvetica" w:hAnsi="Helvetica" w:cs="Helvetica"/>
                <w:noProof/>
                <w:webHidden/>
                <w:sz w:val="26"/>
                <w:szCs w:val="26"/>
              </w:rPr>
              <w:t>10</w:t>
            </w:r>
          </w:hyperlink>
        </w:p>
        <w:p w14:paraId="69B4C360" w14:textId="72BE0765" w:rsidR="00B21390" w:rsidRPr="00575F28" w:rsidRDefault="0014594A" w:rsidP="00B21390">
          <w:pPr>
            <w:pStyle w:val="TOC1"/>
            <w:rPr>
              <w:rFonts w:ascii="Helvetica" w:eastAsiaTheme="minorEastAsia" w:hAnsi="Helvetica" w:cs="Helvetica"/>
              <w:noProof/>
              <w:sz w:val="26"/>
              <w:szCs w:val="26"/>
              <w:lang w:val="en-GB" w:eastAsia="en-GB"/>
            </w:rPr>
          </w:pPr>
          <w:hyperlink w:anchor="_Toc128987103" w:history="1">
            <w:r w:rsidR="00293CD0">
              <w:rPr>
                <w:rStyle w:val="Hyperlink"/>
                <w:rFonts w:ascii="Helvetica" w:hAnsi="Helvetica" w:cs="Helvetica"/>
                <w:noProof/>
                <w:sz w:val="26"/>
                <w:szCs w:val="26"/>
              </w:rPr>
              <w:t>8</w:t>
            </w:r>
            <w:r w:rsidR="00B21390" w:rsidRPr="00575F28">
              <w:rPr>
                <w:rStyle w:val="Hyperlink"/>
                <w:rFonts w:ascii="Helvetica" w:hAnsi="Helvetica" w:cs="Helvetica"/>
                <w:noProof/>
                <w:sz w:val="26"/>
                <w:szCs w:val="26"/>
              </w:rPr>
              <w:t>.</w:t>
            </w:r>
            <w:r w:rsidR="00B21390" w:rsidRPr="00575F28">
              <w:rPr>
                <w:rFonts w:ascii="Helvetica" w:eastAsiaTheme="minorEastAsia" w:hAnsi="Helvetica" w:cs="Helvetica"/>
                <w:noProof/>
                <w:sz w:val="26"/>
                <w:szCs w:val="26"/>
                <w:lang w:val="en-GB" w:eastAsia="en-GB"/>
              </w:rPr>
              <w:tab/>
            </w:r>
            <w:r w:rsidR="00B21390" w:rsidRPr="00575F28">
              <w:rPr>
                <w:rStyle w:val="Hyperlink"/>
                <w:rFonts w:ascii="Helvetica" w:hAnsi="Helvetica" w:cs="Helvetica"/>
                <w:noProof/>
                <w:spacing w:val="-2"/>
                <w:sz w:val="26"/>
                <w:szCs w:val="26"/>
              </w:rPr>
              <w:t>Witnesses</w:t>
            </w:r>
            <w:r w:rsidR="00B21390" w:rsidRPr="00575F28">
              <w:rPr>
                <w:rFonts w:ascii="Helvetica" w:hAnsi="Helvetica" w:cs="Helvetica"/>
                <w:noProof/>
                <w:webHidden/>
                <w:sz w:val="26"/>
                <w:szCs w:val="26"/>
              </w:rPr>
              <w:tab/>
            </w:r>
            <w:r w:rsidR="00DF5479">
              <w:rPr>
                <w:rFonts w:ascii="Helvetica" w:hAnsi="Helvetica" w:cs="Helvetica"/>
                <w:noProof/>
                <w:webHidden/>
                <w:sz w:val="26"/>
                <w:szCs w:val="26"/>
              </w:rPr>
              <w:t>10</w:t>
            </w:r>
          </w:hyperlink>
        </w:p>
        <w:p w14:paraId="56B8259F" w14:textId="2D5EEC4B" w:rsidR="00B21390" w:rsidRPr="00575F28" w:rsidRDefault="0014594A" w:rsidP="00B21390">
          <w:pPr>
            <w:pStyle w:val="TOC1"/>
            <w:rPr>
              <w:rFonts w:ascii="Helvetica" w:eastAsiaTheme="minorEastAsia" w:hAnsi="Helvetica" w:cs="Helvetica"/>
              <w:noProof/>
              <w:sz w:val="26"/>
              <w:szCs w:val="26"/>
              <w:lang w:val="en-GB" w:eastAsia="en-GB"/>
            </w:rPr>
          </w:pPr>
          <w:hyperlink w:anchor="_Toc128987104" w:history="1">
            <w:r w:rsidR="00293CD0">
              <w:rPr>
                <w:rFonts w:ascii="Helvetica" w:hAnsi="Helvetica" w:cs="Helvetica"/>
                <w:sz w:val="26"/>
                <w:szCs w:val="26"/>
              </w:rPr>
              <w:t>9</w:t>
            </w:r>
            <w:r w:rsidR="00B21390" w:rsidRPr="00575F28">
              <w:rPr>
                <w:rStyle w:val="Hyperlink"/>
                <w:rFonts w:ascii="Helvetica" w:hAnsi="Helvetica" w:cs="Helvetica"/>
                <w:noProof/>
                <w:sz w:val="26"/>
                <w:szCs w:val="26"/>
              </w:rPr>
              <w:t>.</w:t>
            </w:r>
            <w:r w:rsidR="00B21390" w:rsidRPr="00575F28">
              <w:rPr>
                <w:rFonts w:ascii="Helvetica" w:eastAsiaTheme="minorEastAsia" w:hAnsi="Helvetica" w:cs="Helvetica"/>
                <w:noProof/>
                <w:sz w:val="26"/>
                <w:szCs w:val="26"/>
                <w:lang w:val="en-GB" w:eastAsia="en-GB"/>
              </w:rPr>
              <w:tab/>
            </w:r>
            <w:r w:rsidR="00B21390" w:rsidRPr="00575F28">
              <w:rPr>
                <w:rStyle w:val="Hyperlink"/>
                <w:rFonts w:ascii="Helvetica" w:hAnsi="Helvetica" w:cs="Helvetica"/>
                <w:noProof/>
                <w:sz w:val="26"/>
                <w:szCs w:val="26"/>
              </w:rPr>
              <w:t>Reserve Forces</w:t>
            </w:r>
            <w:r w:rsidR="00B21390" w:rsidRPr="00575F28">
              <w:rPr>
                <w:rFonts w:ascii="Helvetica" w:hAnsi="Helvetica" w:cs="Helvetica"/>
                <w:noProof/>
                <w:webHidden/>
                <w:sz w:val="26"/>
                <w:szCs w:val="26"/>
              </w:rPr>
              <w:tab/>
            </w:r>
            <w:r w:rsidR="00DF5479">
              <w:rPr>
                <w:rFonts w:ascii="Helvetica" w:hAnsi="Helvetica" w:cs="Helvetica"/>
                <w:noProof/>
                <w:webHidden/>
                <w:sz w:val="26"/>
                <w:szCs w:val="26"/>
              </w:rPr>
              <w:t>10</w:t>
            </w:r>
          </w:hyperlink>
        </w:p>
        <w:p w14:paraId="7188263E" w14:textId="0070B6F0" w:rsidR="00B21390" w:rsidRPr="00575F28" w:rsidRDefault="0014594A" w:rsidP="00B21390">
          <w:pPr>
            <w:pStyle w:val="TOC1"/>
            <w:rPr>
              <w:rFonts w:ascii="Helvetica" w:eastAsiaTheme="minorEastAsia" w:hAnsi="Helvetica" w:cs="Helvetica"/>
              <w:noProof/>
              <w:sz w:val="26"/>
              <w:szCs w:val="26"/>
              <w:lang w:val="en-GB" w:eastAsia="en-GB"/>
            </w:rPr>
          </w:pPr>
          <w:hyperlink w:anchor="_Toc128987105" w:history="1">
            <w:r w:rsidR="00B21390" w:rsidRPr="00575F28">
              <w:rPr>
                <w:rStyle w:val="Hyperlink"/>
                <w:rFonts w:ascii="Helvetica" w:hAnsi="Helvetica" w:cs="Helvetica"/>
                <w:noProof/>
                <w:sz w:val="26"/>
                <w:szCs w:val="26"/>
              </w:rPr>
              <w:t>1</w:t>
            </w:r>
            <w:r w:rsidR="00293CD0">
              <w:rPr>
                <w:rStyle w:val="Hyperlink"/>
                <w:rFonts w:ascii="Helvetica" w:hAnsi="Helvetica" w:cs="Helvetica"/>
                <w:noProof/>
                <w:sz w:val="26"/>
                <w:szCs w:val="26"/>
              </w:rPr>
              <w:t>0</w:t>
            </w:r>
            <w:r w:rsidR="00B21390" w:rsidRPr="00575F28">
              <w:rPr>
                <w:rStyle w:val="Hyperlink"/>
                <w:rFonts w:ascii="Helvetica" w:hAnsi="Helvetica" w:cs="Helvetica"/>
                <w:noProof/>
                <w:sz w:val="26"/>
                <w:szCs w:val="26"/>
              </w:rPr>
              <w:t>.</w:t>
            </w:r>
            <w:r w:rsidR="00B21390" w:rsidRPr="00575F28">
              <w:rPr>
                <w:rFonts w:ascii="Helvetica" w:eastAsiaTheme="minorEastAsia" w:hAnsi="Helvetica" w:cs="Helvetica"/>
                <w:noProof/>
                <w:sz w:val="26"/>
                <w:szCs w:val="26"/>
                <w:lang w:val="en-GB" w:eastAsia="en-GB"/>
              </w:rPr>
              <w:tab/>
            </w:r>
            <w:r w:rsidR="00B21390" w:rsidRPr="00575F28">
              <w:rPr>
                <w:rStyle w:val="Hyperlink"/>
                <w:rFonts w:ascii="Helvetica" w:hAnsi="Helvetica" w:cs="Helvetica"/>
                <w:noProof/>
                <w:sz w:val="26"/>
                <w:szCs w:val="26"/>
              </w:rPr>
              <w:t>Political Elections</w:t>
            </w:r>
            <w:r w:rsidR="00B21390" w:rsidRPr="00575F28">
              <w:rPr>
                <w:rFonts w:ascii="Helvetica" w:hAnsi="Helvetica" w:cs="Helvetica"/>
                <w:noProof/>
                <w:webHidden/>
                <w:sz w:val="26"/>
                <w:szCs w:val="26"/>
              </w:rPr>
              <w:tab/>
            </w:r>
            <w:r w:rsidR="00DF5479">
              <w:rPr>
                <w:rFonts w:ascii="Helvetica" w:hAnsi="Helvetica" w:cs="Helvetica"/>
                <w:noProof/>
                <w:webHidden/>
                <w:sz w:val="26"/>
                <w:szCs w:val="26"/>
              </w:rPr>
              <w:t>11</w:t>
            </w:r>
          </w:hyperlink>
        </w:p>
        <w:p w14:paraId="0F2FFE6E" w14:textId="3127D1D2" w:rsidR="00B21390" w:rsidRPr="00575F28" w:rsidRDefault="0014594A" w:rsidP="00B21390">
          <w:pPr>
            <w:pStyle w:val="TOC1"/>
            <w:rPr>
              <w:rFonts w:ascii="Helvetica" w:eastAsiaTheme="minorEastAsia" w:hAnsi="Helvetica" w:cs="Helvetica"/>
              <w:noProof/>
              <w:sz w:val="26"/>
              <w:szCs w:val="26"/>
              <w:lang w:val="en-GB" w:eastAsia="en-GB"/>
            </w:rPr>
          </w:pPr>
          <w:hyperlink w:anchor="_Toc128987106" w:history="1">
            <w:r w:rsidR="00B21390" w:rsidRPr="00575F28">
              <w:rPr>
                <w:rStyle w:val="Hyperlink"/>
                <w:rFonts w:ascii="Helvetica" w:hAnsi="Helvetica" w:cs="Helvetica"/>
                <w:noProof/>
                <w:sz w:val="26"/>
                <w:szCs w:val="26"/>
              </w:rPr>
              <w:t>1</w:t>
            </w:r>
            <w:r w:rsidR="00293CD0">
              <w:rPr>
                <w:rStyle w:val="Hyperlink"/>
                <w:rFonts w:ascii="Helvetica" w:hAnsi="Helvetica" w:cs="Helvetica"/>
                <w:noProof/>
                <w:sz w:val="26"/>
                <w:szCs w:val="26"/>
              </w:rPr>
              <w:t>1</w:t>
            </w:r>
            <w:r w:rsidR="00B21390" w:rsidRPr="00575F28">
              <w:rPr>
                <w:rStyle w:val="Hyperlink"/>
                <w:rFonts w:ascii="Helvetica" w:hAnsi="Helvetica" w:cs="Helvetica"/>
                <w:noProof/>
                <w:sz w:val="26"/>
                <w:szCs w:val="26"/>
              </w:rPr>
              <w:t>.</w:t>
            </w:r>
            <w:r w:rsidR="00B21390" w:rsidRPr="00575F28">
              <w:rPr>
                <w:rFonts w:ascii="Helvetica" w:eastAsiaTheme="minorEastAsia" w:hAnsi="Helvetica" w:cs="Helvetica"/>
                <w:noProof/>
                <w:sz w:val="26"/>
                <w:szCs w:val="26"/>
                <w:lang w:val="en-GB" w:eastAsia="en-GB"/>
              </w:rPr>
              <w:tab/>
            </w:r>
            <w:r w:rsidR="00B21390" w:rsidRPr="00575F28">
              <w:rPr>
                <w:rStyle w:val="Hyperlink"/>
                <w:rFonts w:ascii="Helvetica" w:hAnsi="Helvetica" w:cs="Helvetica"/>
                <w:noProof/>
                <w:sz w:val="26"/>
                <w:szCs w:val="26"/>
              </w:rPr>
              <w:t>Representative Sport</w:t>
            </w:r>
            <w:r w:rsidR="00B21390" w:rsidRPr="00575F28">
              <w:rPr>
                <w:rFonts w:ascii="Helvetica" w:hAnsi="Helvetica" w:cs="Helvetica"/>
                <w:noProof/>
                <w:webHidden/>
                <w:sz w:val="26"/>
                <w:szCs w:val="26"/>
              </w:rPr>
              <w:tab/>
            </w:r>
            <w:r w:rsidR="00DF5479">
              <w:rPr>
                <w:rFonts w:ascii="Helvetica" w:hAnsi="Helvetica" w:cs="Helvetica"/>
                <w:noProof/>
                <w:webHidden/>
                <w:sz w:val="26"/>
                <w:szCs w:val="26"/>
              </w:rPr>
              <w:t>12</w:t>
            </w:r>
          </w:hyperlink>
        </w:p>
        <w:p w14:paraId="3F4076A3" w14:textId="61083A10" w:rsidR="00B21390" w:rsidRPr="00575F28" w:rsidRDefault="0014594A" w:rsidP="00B21390">
          <w:pPr>
            <w:pStyle w:val="TOC1"/>
            <w:rPr>
              <w:rFonts w:ascii="Helvetica" w:eastAsiaTheme="minorEastAsia" w:hAnsi="Helvetica" w:cs="Helvetica"/>
              <w:noProof/>
              <w:sz w:val="26"/>
              <w:szCs w:val="26"/>
              <w:lang w:val="en-GB" w:eastAsia="en-GB"/>
            </w:rPr>
          </w:pPr>
          <w:hyperlink w:anchor="_Toc128987107" w:history="1">
            <w:r w:rsidR="00B21390" w:rsidRPr="00575F28">
              <w:rPr>
                <w:rStyle w:val="Hyperlink"/>
                <w:rFonts w:ascii="Helvetica" w:hAnsi="Helvetica" w:cs="Helvetica"/>
                <w:noProof/>
                <w:sz w:val="26"/>
                <w:szCs w:val="26"/>
              </w:rPr>
              <w:t>1</w:t>
            </w:r>
            <w:r w:rsidR="00293CD0">
              <w:rPr>
                <w:rStyle w:val="Hyperlink"/>
                <w:rFonts w:ascii="Helvetica" w:hAnsi="Helvetica" w:cs="Helvetica"/>
                <w:noProof/>
                <w:sz w:val="26"/>
                <w:szCs w:val="26"/>
              </w:rPr>
              <w:t>2</w:t>
            </w:r>
            <w:r w:rsidR="00B21390" w:rsidRPr="00575F28">
              <w:rPr>
                <w:rStyle w:val="Hyperlink"/>
                <w:rFonts w:ascii="Helvetica" w:hAnsi="Helvetica" w:cs="Helvetica"/>
                <w:noProof/>
                <w:sz w:val="26"/>
                <w:szCs w:val="26"/>
              </w:rPr>
              <w:t>.</w:t>
            </w:r>
            <w:r w:rsidR="00B21390" w:rsidRPr="00575F28">
              <w:rPr>
                <w:rFonts w:ascii="Helvetica" w:eastAsiaTheme="minorEastAsia" w:hAnsi="Helvetica" w:cs="Helvetica"/>
                <w:noProof/>
                <w:sz w:val="26"/>
                <w:szCs w:val="26"/>
                <w:lang w:val="en-GB" w:eastAsia="en-GB"/>
              </w:rPr>
              <w:tab/>
            </w:r>
            <w:r w:rsidR="00B21390" w:rsidRPr="00575F28">
              <w:rPr>
                <w:rStyle w:val="Hyperlink"/>
                <w:rFonts w:ascii="Helvetica" w:hAnsi="Helvetica" w:cs="Helvetica"/>
                <w:noProof/>
                <w:sz w:val="26"/>
                <w:szCs w:val="26"/>
              </w:rPr>
              <w:t>Cross References</w:t>
            </w:r>
            <w:r w:rsidR="00B21390" w:rsidRPr="00575F28">
              <w:rPr>
                <w:rFonts w:ascii="Helvetica" w:hAnsi="Helvetica" w:cs="Helvetica"/>
                <w:noProof/>
                <w:webHidden/>
                <w:sz w:val="26"/>
                <w:szCs w:val="26"/>
              </w:rPr>
              <w:tab/>
            </w:r>
            <w:r w:rsidR="00DF5479">
              <w:rPr>
                <w:rFonts w:ascii="Helvetica" w:hAnsi="Helvetica" w:cs="Helvetica"/>
                <w:noProof/>
                <w:webHidden/>
                <w:sz w:val="26"/>
                <w:szCs w:val="26"/>
              </w:rPr>
              <w:t>1</w:t>
            </w:r>
          </w:hyperlink>
          <w:r w:rsidR="00875DAC">
            <w:rPr>
              <w:rFonts w:ascii="Helvetica" w:hAnsi="Helvetica" w:cs="Helvetica"/>
              <w:noProof/>
              <w:sz w:val="26"/>
              <w:szCs w:val="26"/>
            </w:rPr>
            <w:t>3</w:t>
          </w:r>
        </w:p>
        <w:p w14:paraId="2714194B" w14:textId="3791F4F5" w:rsidR="00B21390" w:rsidRPr="00575F28" w:rsidRDefault="0014594A" w:rsidP="00B21390">
          <w:pPr>
            <w:pStyle w:val="TOC1"/>
            <w:rPr>
              <w:rFonts w:ascii="Helvetica" w:eastAsiaTheme="minorEastAsia" w:hAnsi="Helvetica" w:cs="Helvetica"/>
              <w:noProof/>
              <w:sz w:val="26"/>
              <w:szCs w:val="26"/>
              <w:lang w:val="en-GB" w:eastAsia="en-GB"/>
            </w:rPr>
          </w:pPr>
          <w:hyperlink w:anchor="_Toc128987108" w:history="1">
            <w:r w:rsidR="00B21390" w:rsidRPr="00575F28">
              <w:rPr>
                <w:rStyle w:val="Hyperlink"/>
                <w:rFonts w:ascii="Helvetica" w:hAnsi="Helvetica" w:cs="Helvetica"/>
                <w:noProof/>
                <w:sz w:val="26"/>
                <w:szCs w:val="26"/>
              </w:rPr>
              <w:t>1</w:t>
            </w:r>
            <w:r w:rsidR="00293CD0">
              <w:rPr>
                <w:rStyle w:val="Hyperlink"/>
                <w:rFonts w:ascii="Helvetica" w:hAnsi="Helvetica" w:cs="Helvetica"/>
                <w:noProof/>
                <w:sz w:val="26"/>
                <w:szCs w:val="26"/>
              </w:rPr>
              <w:t>3</w:t>
            </w:r>
            <w:r w:rsidR="00B21390" w:rsidRPr="00575F28">
              <w:rPr>
                <w:rStyle w:val="Hyperlink"/>
                <w:rFonts w:ascii="Helvetica" w:hAnsi="Helvetica" w:cs="Helvetica"/>
                <w:noProof/>
                <w:sz w:val="26"/>
                <w:szCs w:val="26"/>
              </w:rPr>
              <w:t>.</w:t>
            </w:r>
            <w:r w:rsidR="00B21390" w:rsidRPr="00575F28">
              <w:rPr>
                <w:rFonts w:ascii="Helvetica" w:eastAsiaTheme="minorEastAsia" w:hAnsi="Helvetica" w:cs="Helvetica"/>
                <w:noProof/>
                <w:sz w:val="26"/>
                <w:szCs w:val="26"/>
                <w:lang w:val="en-GB" w:eastAsia="en-GB"/>
              </w:rPr>
              <w:tab/>
            </w:r>
            <w:r w:rsidR="00B21390" w:rsidRPr="00575F28">
              <w:rPr>
                <w:rStyle w:val="Hyperlink"/>
                <w:rFonts w:ascii="Helvetica" w:hAnsi="Helvetica" w:cs="Helvetica"/>
                <w:noProof/>
                <w:sz w:val="26"/>
                <w:szCs w:val="26"/>
              </w:rPr>
              <w:t>Version Control and History</w:t>
            </w:r>
            <w:r w:rsidR="00B21390" w:rsidRPr="00575F28">
              <w:rPr>
                <w:rFonts w:ascii="Helvetica" w:hAnsi="Helvetica" w:cs="Helvetica"/>
                <w:noProof/>
                <w:webHidden/>
                <w:sz w:val="26"/>
                <w:szCs w:val="26"/>
              </w:rPr>
              <w:tab/>
            </w:r>
            <w:r w:rsidR="00DF5479">
              <w:rPr>
                <w:rFonts w:ascii="Helvetica" w:hAnsi="Helvetica" w:cs="Helvetica"/>
                <w:noProof/>
                <w:webHidden/>
                <w:sz w:val="26"/>
                <w:szCs w:val="26"/>
              </w:rPr>
              <w:t>13</w:t>
            </w:r>
          </w:hyperlink>
        </w:p>
        <w:p w14:paraId="491B1010" w14:textId="09A6F90F" w:rsidR="00B21390" w:rsidRDefault="00B21390" w:rsidP="00B21390">
          <w:pPr>
            <w:pStyle w:val="TOC1"/>
            <w:rPr>
              <w:rStyle w:val="Hyperlink"/>
              <w:noProof/>
              <w:lang w:val="en-GB" w:eastAsia="en-GB"/>
            </w:rPr>
          </w:pPr>
          <w:r w:rsidRPr="00575F28">
            <w:rPr>
              <w:rFonts w:ascii="Helvetica" w:hAnsi="Helvetica" w:cs="Helvetica"/>
              <w:sz w:val="26"/>
              <w:szCs w:val="26"/>
            </w:rPr>
            <w:fldChar w:fldCharType="end"/>
          </w:r>
        </w:p>
      </w:sdtContent>
    </w:sdt>
    <w:p w14:paraId="2E440A09" w14:textId="77777777" w:rsidR="00B21390" w:rsidRDefault="00B21390" w:rsidP="00B21390">
      <w:pPr>
        <w:rPr>
          <w:sz w:val="24"/>
        </w:rPr>
      </w:pPr>
    </w:p>
    <w:p w14:paraId="0341B50B" w14:textId="77777777" w:rsidR="00B21390" w:rsidRDefault="00B21390" w:rsidP="00B21390">
      <w:pPr>
        <w:rPr>
          <w:sz w:val="24"/>
        </w:rPr>
      </w:pPr>
      <w:r>
        <w:rPr>
          <w:sz w:val="24"/>
        </w:rPr>
        <w:br w:type="page"/>
      </w:r>
    </w:p>
    <w:p w14:paraId="2202C972" w14:textId="12BFAD10" w:rsidR="005D649D" w:rsidRPr="006E61B4" w:rsidRDefault="00B21390" w:rsidP="00583631">
      <w:pPr>
        <w:pStyle w:val="Titlepara"/>
      </w:pPr>
      <w:r w:rsidRPr="006E61B4">
        <w:lastRenderedPageBreak/>
        <w:t>1.</w:t>
      </w:r>
      <w:r w:rsidR="00327E47">
        <w:t xml:space="preserve">Policy Statement </w:t>
      </w:r>
    </w:p>
    <w:p w14:paraId="58EEDB95" w14:textId="77777777" w:rsidR="00B21390" w:rsidRPr="006E61B4" w:rsidRDefault="00B21390" w:rsidP="005D649D">
      <w:pPr>
        <w:autoSpaceDE w:val="0"/>
        <w:autoSpaceDN w:val="0"/>
        <w:adjustRightInd w:val="0"/>
        <w:spacing w:after="0" w:line="240" w:lineRule="auto"/>
        <w:rPr>
          <w:rFonts w:ascii="Helvetica" w:hAnsi="Helvetica" w:cs="Helvetica"/>
          <w:b/>
          <w:bCs/>
          <w:color w:val="000000"/>
        </w:rPr>
      </w:pPr>
    </w:p>
    <w:p w14:paraId="5FF6E497" w14:textId="77777777" w:rsidR="005D649D" w:rsidRPr="006E61B4" w:rsidRDefault="005D649D" w:rsidP="003B1FAA">
      <w:pPr>
        <w:autoSpaceDE w:val="0"/>
        <w:autoSpaceDN w:val="0"/>
        <w:adjustRightInd w:val="0"/>
        <w:spacing w:after="0" w:line="240" w:lineRule="auto"/>
        <w:jc w:val="both"/>
        <w:rPr>
          <w:rFonts w:ascii="Helvetica" w:hAnsi="Helvetica" w:cs="Helvetica"/>
          <w:color w:val="000000"/>
        </w:rPr>
      </w:pPr>
      <w:r w:rsidRPr="006E61B4">
        <w:rPr>
          <w:rFonts w:ascii="Helvetica" w:hAnsi="Helvetica" w:cs="Helvetica"/>
          <w:color w:val="000000"/>
        </w:rPr>
        <w:t>UK legislation gives employees the statutory right to take reasonable unpaid leave to deal with dependant-related emergencies and also for certain public duties.</w:t>
      </w:r>
    </w:p>
    <w:p w14:paraId="7AB32946" w14:textId="77777777" w:rsidR="003B1FAA" w:rsidRPr="006E61B4" w:rsidRDefault="003B1FAA" w:rsidP="003B1FAA">
      <w:pPr>
        <w:autoSpaceDE w:val="0"/>
        <w:autoSpaceDN w:val="0"/>
        <w:adjustRightInd w:val="0"/>
        <w:spacing w:after="0" w:line="240" w:lineRule="auto"/>
        <w:jc w:val="both"/>
        <w:rPr>
          <w:rFonts w:ascii="Helvetica" w:hAnsi="Helvetica" w:cs="Helvetica"/>
          <w:color w:val="000000"/>
        </w:rPr>
      </w:pPr>
    </w:p>
    <w:p w14:paraId="1DAC6E51" w14:textId="5FC2BA81" w:rsidR="005D649D" w:rsidRPr="006E61B4" w:rsidRDefault="00BD3047" w:rsidP="003B1FAA">
      <w:pPr>
        <w:autoSpaceDE w:val="0"/>
        <w:autoSpaceDN w:val="0"/>
        <w:adjustRightInd w:val="0"/>
        <w:spacing w:after="0" w:line="240" w:lineRule="auto"/>
        <w:jc w:val="both"/>
        <w:rPr>
          <w:rFonts w:ascii="Helvetica" w:hAnsi="Helvetica" w:cs="Helvetica"/>
          <w:color w:val="000000"/>
        </w:rPr>
      </w:pPr>
      <w:r w:rsidRPr="006E61B4">
        <w:rPr>
          <w:rFonts w:ascii="Helvetica" w:hAnsi="Helvetica" w:cs="Helvetica"/>
          <w:color w:val="000000"/>
        </w:rPr>
        <w:t>The Children First Learning Partnership (CFLP)</w:t>
      </w:r>
      <w:r w:rsidR="005D649D" w:rsidRPr="006E61B4">
        <w:rPr>
          <w:rFonts w:ascii="Helvetica" w:hAnsi="Helvetica" w:cs="Helvetica"/>
          <w:color w:val="000000"/>
        </w:rPr>
        <w:t>, otherwise known as the employer recognises its statutory duties and this policy provides a framework for managers to ensure consistency when dealing with an employee’s request for time off.</w:t>
      </w:r>
    </w:p>
    <w:p w14:paraId="1F7CB16F" w14:textId="77777777" w:rsidR="003B1FAA" w:rsidRPr="006E61B4" w:rsidRDefault="003B1FAA" w:rsidP="003B1FAA">
      <w:pPr>
        <w:autoSpaceDE w:val="0"/>
        <w:autoSpaceDN w:val="0"/>
        <w:adjustRightInd w:val="0"/>
        <w:spacing w:after="0" w:line="240" w:lineRule="auto"/>
        <w:jc w:val="both"/>
        <w:rPr>
          <w:rFonts w:ascii="Helvetica" w:hAnsi="Helvetica" w:cs="Helvetica"/>
          <w:color w:val="000000"/>
        </w:rPr>
      </w:pPr>
    </w:p>
    <w:p w14:paraId="7B10DDC2" w14:textId="77777777" w:rsidR="005D649D" w:rsidRPr="006E61B4" w:rsidRDefault="005D649D" w:rsidP="003B1FAA">
      <w:pPr>
        <w:autoSpaceDE w:val="0"/>
        <w:autoSpaceDN w:val="0"/>
        <w:adjustRightInd w:val="0"/>
        <w:spacing w:after="0" w:line="240" w:lineRule="auto"/>
        <w:jc w:val="both"/>
        <w:rPr>
          <w:rFonts w:ascii="Helvetica" w:hAnsi="Helvetica" w:cs="Helvetica"/>
          <w:color w:val="000000"/>
        </w:rPr>
      </w:pPr>
      <w:r w:rsidRPr="006E61B4">
        <w:rPr>
          <w:rFonts w:ascii="Helvetica" w:hAnsi="Helvetica" w:cs="Helvetica"/>
          <w:color w:val="000000"/>
        </w:rPr>
        <w:t>This policy, which goes beyond the basic rights by allowing for paid, as well as unpaid, leave</w:t>
      </w:r>
    </w:p>
    <w:p w14:paraId="16836366" w14:textId="72075AB1" w:rsidR="00186A5C" w:rsidRPr="006E61B4" w:rsidRDefault="005D649D" w:rsidP="003B1FAA">
      <w:pPr>
        <w:spacing w:before="27"/>
        <w:ind w:left="3" w:right="361" w:hanging="3"/>
        <w:jc w:val="both"/>
        <w:rPr>
          <w:rFonts w:ascii="Helvetica" w:hAnsi="Helvetica" w:cs="Helvetica"/>
          <w:b/>
        </w:rPr>
      </w:pPr>
      <w:r w:rsidRPr="006E61B4">
        <w:rPr>
          <w:rFonts w:ascii="Helvetica" w:hAnsi="Helvetica" w:cs="Helvetica"/>
          <w:color w:val="000000"/>
        </w:rPr>
        <w:t xml:space="preserve">depending on the situation, covers time off for compassionate leave, </w:t>
      </w:r>
      <w:r w:rsidRPr="006E61B4">
        <w:rPr>
          <w:rFonts w:ascii="Helvetica" w:hAnsi="Helvetica" w:cs="Helvetica"/>
        </w:rPr>
        <w:t>emergency leave, public duties and work breaks.</w:t>
      </w:r>
      <w:r w:rsidR="00186A5C" w:rsidRPr="006E61B4">
        <w:rPr>
          <w:rFonts w:ascii="Helvetica" w:hAnsi="Helvetica" w:cs="Helvetica"/>
        </w:rPr>
        <w:t xml:space="preserve"> Please also refer to the Maternity, Adoption, Paternity &amp; Parental Leave Policy where appropriate.</w:t>
      </w:r>
    </w:p>
    <w:p w14:paraId="51184E7E" w14:textId="523D58C5" w:rsidR="005D649D" w:rsidRPr="006E61B4" w:rsidRDefault="005D649D" w:rsidP="005D649D">
      <w:pPr>
        <w:autoSpaceDE w:val="0"/>
        <w:autoSpaceDN w:val="0"/>
        <w:adjustRightInd w:val="0"/>
        <w:spacing w:after="0" w:line="240" w:lineRule="auto"/>
        <w:rPr>
          <w:rFonts w:ascii="Helvetica" w:hAnsi="Helvetica" w:cs="Helvetica"/>
          <w:color w:val="000000"/>
        </w:rPr>
      </w:pPr>
    </w:p>
    <w:p w14:paraId="2C880AB8" w14:textId="541286D7" w:rsidR="005D649D" w:rsidRPr="006E61B4" w:rsidRDefault="005D649D" w:rsidP="005D649D">
      <w:pPr>
        <w:autoSpaceDE w:val="0"/>
        <w:autoSpaceDN w:val="0"/>
        <w:adjustRightInd w:val="0"/>
        <w:spacing w:after="0" w:line="240" w:lineRule="auto"/>
        <w:rPr>
          <w:rFonts w:ascii="Helvetica" w:hAnsi="Helvetica" w:cs="Helvetica"/>
          <w:color w:val="000000"/>
        </w:rPr>
      </w:pPr>
      <w:r w:rsidRPr="006E61B4">
        <w:rPr>
          <w:rFonts w:ascii="Helvetica" w:hAnsi="Helvetica" w:cs="Helvetica"/>
          <w:color w:val="000000"/>
        </w:rPr>
        <w:t>The ‘appropriate level of authority’</w:t>
      </w:r>
      <w:r w:rsidR="00304519" w:rsidRPr="006E61B4">
        <w:rPr>
          <w:rFonts w:ascii="Helvetica" w:hAnsi="Helvetica" w:cs="Helvetica"/>
          <w:color w:val="000000"/>
        </w:rPr>
        <w:t xml:space="preserve"> will be the Head/Executive </w:t>
      </w:r>
      <w:r w:rsidR="00181DFF" w:rsidRPr="006E61B4">
        <w:rPr>
          <w:rFonts w:ascii="Helvetica" w:hAnsi="Helvetica" w:cs="Helvetica"/>
          <w:color w:val="000000"/>
        </w:rPr>
        <w:t>Head at each school</w:t>
      </w:r>
      <w:r w:rsidR="00304519" w:rsidRPr="006E61B4">
        <w:rPr>
          <w:rFonts w:ascii="Helvetica" w:hAnsi="Helvetica" w:cs="Helvetica"/>
          <w:color w:val="000000"/>
        </w:rPr>
        <w:t>.</w:t>
      </w:r>
    </w:p>
    <w:p w14:paraId="7A10119A" w14:textId="77777777" w:rsidR="005D649D" w:rsidRPr="006E61B4" w:rsidRDefault="005D649D" w:rsidP="005D649D">
      <w:pPr>
        <w:autoSpaceDE w:val="0"/>
        <w:autoSpaceDN w:val="0"/>
        <w:adjustRightInd w:val="0"/>
        <w:spacing w:after="0" w:line="240" w:lineRule="auto"/>
        <w:rPr>
          <w:rFonts w:ascii="Helvetica" w:hAnsi="Helvetica" w:cs="Helvetica"/>
          <w:color w:val="000000"/>
        </w:rPr>
      </w:pPr>
    </w:p>
    <w:p w14:paraId="68603470" w14:textId="721BC9AC" w:rsidR="003B1FAA" w:rsidRDefault="002B1194" w:rsidP="002B1194">
      <w:pPr>
        <w:pStyle w:val="Titlepara"/>
      </w:pPr>
      <w:r w:rsidRPr="006E61B4">
        <w:t xml:space="preserve">2. </w:t>
      </w:r>
      <w:r w:rsidR="00AE1D47">
        <w:t xml:space="preserve">Who the Policy Covers </w:t>
      </w:r>
    </w:p>
    <w:p w14:paraId="47A1011B" w14:textId="77777777" w:rsidR="00AE1D47" w:rsidRPr="006E61B4" w:rsidRDefault="00AE1D47" w:rsidP="002B1194">
      <w:pPr>
        <w:pStyle w:val="Titlepara"/>
        <w:rPr>
          <w:rFonts w:ascii="Helvetica" w:hAnsi="Helvetica" w:cs="Helvetica"/>
          <w:sz w:val="22"/>
          <w:szCs w:val="22"/>
        </w:rPr>
      </w:pPr>
    </w:p>
    <w:p w14:paraId="33926917" w14:textId="351A5720" w:rsidR="005D649D" w:rsidRPr="006E61B4" w:rsidRDefault="005D649D" w:rsidP="00E30AFE">
      <w:pPr>
        <w:autoSpaceDE w:val="0"/>
        <w:autoSpaceDN w:val="0"/>
        <w:adjustRightInd w:val="0"/>
        <w:spacing w:after="0" w:line="240" w:lineRule="auto"/>
        <w:jc w:val="both"/>
        <w:rPr>
          <w:rFonts w:ascii="Helvetica" w:hAnsi="Helvetica" w:cs="Helvetica"/>
          <w:color w:val="000000"/>
        </w:rPr>
      </w:pPr>
      <w:r w:rsidRPr="006E61B4">
        <w:rPr>
          <w:rFonts w:ascii="Helvetica" w:hAnsi="Helvetica" w:cs="Helvetica"/>
          <w:color w:val="000000"/>
        </w:rPr>
        <w:t xml:space="preserve">This policy applies to all employees, regardless of length of service and employment status, </w:t>
      </w:r>
      <w:proofErr w:type="spellStart"/>
      <w:r w:rsidRPr="006E61B4">
        <w:rPr>
          <w:rFonts w:ascii="Helvetica" w:hAnsi="Helvetica" w:cs="Helvetica"/>
          <w:color w:val="000000"/>
        </w:rPr>
        <w:t>eg</w:t>
      </w:r>
      <w:r w:rsidR="00753D4C" w:rsidRPr="006E61B4">
        <w:rPr>
          <w:rFonts w:ascii="Helvetica" w:hAnsi="Helvetica" w:cs="Helvetica"/>
          <w:color w:val="000000"/>
        </w:rPr>
        <w:t>.</w:t>
      </w:r>
      <w:proofErr w:type="spellEnd"/>
      <w:r w:rsidRPr="006E61B4">
        <w:rPr>
          <w:rFonts w:ascii="Helvetica" w:hAnsi="Helvetica" w:cs="Helvetica"/>
          <w:color w:val="000000"/>
        </w:rPr>
        <w:t xml:space="preserve"> fixed term, permanent, temporary (unless otherwise specifically stated). It does not form part of the contract of employment and can be varied from time to time in full consultation with the recognised trade unions. The procedure does not apply once an employee has left the employment of the C</w:t>
      </w:r>
      <w:r w:rsidR="00BD3047" w:rsidRPr="006E61B4">
        <w:rPr>
          <w:rFonts w:ascii="Helvetica" w:hAnsi="Helvetica" w:cs="Helvetica"/>
          <w:color w:val="000000"/>
        </w:rPr>
        <w:t>hildren First Learning Partnership.</w:t>
      </w:r>
    </w:p>
    <w:p w14:paraId="0E1D6B49" w14:textId="77777777" w:rsidR="00132903" w:rsidRPr="006E61B4" w:rsidRDefault="00132903" w:rsidP="00E30AFE">
      <w:pPr>
        <w:autoSpaceDE w:val="0"/>
        <w:autoSpaceDN w:val="0"/>
        <w:adjustRightInd w:val="0"/>
        <w:spacing w:after="0" w:line="240" w:lineRule="auto"/>
        <w:jc w:val="both"/>
        <w:rPr>
          <w:rFonts w:ascii="Helvetica" w:hAnsi="Helvetica" w:cs="Helvetica"/>
          <w:color w:val="000000"/>
        </w:rPr>
      </w:pPr>
    </w:p>
    <w:p w14:paraId="12D654CD" w14:textId="77777777" w:rsidR="005D649D" w:rsidRPr="006E61B4" w:rsidRDefault="005D649D" w:rsidP="005D649D">
      <w:pPr>
        <w:autoSpaceDE w:val="0"/>
        <w:autoSpaceDN w:val="0"/>
        <w:adjustRightInd w:val="0"/>
        <w:spacing w:after="0" w:line="240" w:lineRule="auto"/>
        <w:rPr>
          <w:rFonts w:ascii="Helvetica" w:hAnsi="Helvetica" w:cs="Helvetica"/>
          <w:color w:val="000000"/>
        </w:rPr>
      </w:pPr>
      <w:r w:rsidRPr="006E61B4">
        <w:rPr>
          <w:rFonts w:ascii="Helvetica" w:hAnsi="Helvetica" w:cs="Helvetica"/>
          <w:color w:val="000000"/>
        </w:rPr>
        <w:t>This policy does not apply to agency workers.</w:t>
      </w:r>
    </w:p>
    <w:p w14:paraId="42DACFC3" w14:textId="77777777" w:rsidR="002B1194" w:rsidRPr="006E61B4" w:rsidRDefault="002B1194" w:rsidP="005D649D">
      <w:pPr>
        <w:autoSpaceDE w:val="0"/>
        <w:autoSpaceDN w:val="0"/>
        <w:adjustRightInd w:val="0"/>
        <w:spacing w:after="0" w:line="240" w:lineRule="auto"/>
        <w:rPr>
          <w:rFonts w:ascii="Helvetica" w:hAnsi="Helvetica" w:cs="Helvetica"/>
          <w:color w:val="000000"/>
        </w:rPr>
      </w:pPr>
    </w:p>
    <w:p w14:paraId="1DD49293" w14:textId="77777777" w:rsidR="005D649D" w:rsidRPr="006E61B4" w:rsidRDefault="005D649D" w:rsidP="005D649D">
      <w:pPr>
        <w:autoSpaceDE w:val="0"/>
        <w:autoSpaceDN w:val="0"/>
        <w:adjustRightInd w:val="0"/>
        <w:spacing w:after="0" w:line="240" w:lineRule="auto"/>
        <w:rPr>
          <w:rFonts w:ascii="Helvetica" w:hAnsi="Helvetica" w:cs="Helvetica"/>
          <w:color w:val="000000"/>
        </w:rPr>
      </w:pPr>
    </w:p>
    <w:p w14:paraId="7F07C4BA" w14:textId="2DBD94B3" w:rsidR="005D649D" w:rsidRPr="006E61B4" w:rsidRDefault="002B1194" w:rsidP="006E61B4">
      <w:pPr>
        <w:pStyle w:val="Titlepara"/>
      </w:pPr>
      <w:r w:rsidRPr="006E61B4">
        <w:t xml:space="preserve">3. </w:t>
      </w:r>
      <w:r w:rsidR="00AE1D47">
        <w:t xml:space="preserve">Policy Principles </w:t>
      </w:r>
    </w:p>
    <w:p w14:paraId="26867989" w14:textId="77777777" w:rsidR="003B1FAA" w:rsidRPr="006E61B4" w:rsidRDefault="003B1FAA" w:rsidP="005D649D">
      <w:pPr>
        <w:autoSpaceDE w:val="0"/>
        <w:autoSpaceDN w:val="0"/>
        <w:adjustRightInd w:val="0"/>
        <w:spacing w:after="0" w:line="240" w:lineRule="auto"/>
        <w:rPr>
          <w:rFonts w:ascii="Helvetica" w:hAnsi="Helvetica" w:cs="Helvetica"/>
          <w:b/>
          <w:bCs/>
          <w:color w:val="000000"/>
        </w:rPr>
      </w:pPr>
    </w:p>
    <w:p w14:paraId="6812FDAB" w14:textId="77777777" w:rsidR="005D649D" w:rsidRPr="006E61B4" w:rsidRDefault="005D649D" w:rsidP="008864C2">
      <w:pPr>
        <w:autoSpaceDE w:val="0"/>
        <w:autoSpaceDN w:val="0"/>
        <w:adjustRightInd w:val="0"/>
        <w:spacing w:after="0" w:line="240" w:lineRule="auto"/>
        <w:jc w:val="both"/>
        <w:rPr>
          <w:rFonts w:ascii="Helvetica" w:hAnsi="Helvetica" w:cs="Helvetica"/>
          <w:color w:val="000000"/>
        </w:rPr>
      </w:pPr>
      <w:r w:rsidRPr="006E61B4">
        <w:rPr>
          <w:rFonts w:ascii="Helvetica" w:hAnsi="Helvetica" w:cs="Helvetica"/>
          <w:b/>
          <w:bCs/>
          <w:color w:val="000000"/>
        </w:rPr>
        <w:t xml:space="preserve">Compassionate and emergency leave </w:t>
      </w:r>
      <w:r w:rsidRPr="006E61B4">
        <w:rPr>
          <w:rFonts w:ascii="Helvetica" w:hAnsi="Helvetica" w:cs="Helvetica"/>
          <w:color w:val="000000"/>
        </w:rPr>
        <w:t>is intended for urgent or serious situations that employees are unable to plan for. Holiday entitlement or other types of leave should be used where employees need time off work for commitments that can be planned ahead.</w:t>
      </w:r>
    </w:p>
    <w:p w14:paraId="0F7C5B64" w14:textId="77777777" w:rsidR="00E30AFE" w:rsidRPr="006E61B4" w:rsidRDefault="00E30AFE" w:rsidP="008864C2">
      <w:pPr>
        <w:autoSpaceDE w:val="0"/>
        <w:autoSpaceDN w:val="0"/>
        <w:adjustRightInd w:val="0"/>
        <w:spacing w:after="0" w:line="240" w:lineRule="auto"/>
        <w:jc w:val="both"/>
        <w:rPr>
          <w:rFonts w:ascii="Helvetica" w:hAnsi="Helvetica" w:cs="Helvetica"/>
          <w:color w:val="000000"/>
        </w:rPr>
      </w:pPr>
    </w:p>
    <w:p w14:paraId="3B9A6AC1" w14:textId="77777777" w:rsidR="005D649D" w:rsidRPr="006E61B4" w:rsidRDefault="005D649D" w:rsidP="008864C2">
      <w:pPr>
        <w:spacing w:line="240" w:lineRule="auto"/>
        <w:jc w:val="both"/>
        <w:rPr>
          <w:rFonts w:ascii="Helvetica" w:hAnsi="Helvetica" w:cs="Helvetica"/>
        </w:rPr>
      </w:pPr>
      <w:r w:rsidRPr="006E61B4">
        <w:rPr>
          <w:rFonts w:ascii="Helvetica" w:hAnsi="Helvetica" w:cs="Helvetica"/>
        </w:rPr>
        <w:t>As emergency leave is in place to cover unplanned events, the absence will begin as soon as the employee needs it. Where compassionate leave has been agreed the absence should begin as soon as the employee needs it.</w:t>
      </w:r>
    </w:p>
    <w:p w14:paraId="7BDC4DA5" w14:textId="2658C018" w:rsidR="00C16A73" w:rsidRPr="006E61B4" w:rsidRDefault="00C77786" w:rsidP="008864C2">
      <w:pPr>
        <w:spacing w:line="240" w:lineRule="auto"/>
        <w:jc w:val="both"/>
        <w:rPr>
          <w:rFonts w:ascii="Helvetica" w:hAnsi="Helvetica" w:cs="Helvetica"/>
        </w:rPr>
      </w:pPr>
      <w:r w:rsidRPr="006E61B4">
        <w:rPr>
          <w:rFonts w:ascii="Helvetica" w:hAnsi="Helvetica" w:cs="Helvetica"/>
        </w:rPr>
        <w:t>There is no set limit to how much time can be taken off. The right is to a reasonable amount of time off, in most cases one or two days will be sufficient to deal with the immediate situation, but it will depend on individual circumstances.</w:t>
      </w:r>
    </w:p>
    <w:p w14:paraId="6ED84577" w14:textId="77777777" w:rsidR="005D649D" w:rsidRPr="006E61B4" w:rsidRDefault="005D649D" w:rsidP="00132903">
      <w:pPr>
        <w:autoSpaceDE w:val="0"/>
        <w:autoSpaceDN w:val="0"/>
        <w:adjustRightInd w:val="0"/>
        <w:spacing w:after="0" w:line="240" w:lineRule="auto"/>
        <w:jc w:val="both"/>
        <w:rPr>
          <w:rFonts w:ascii="Helvetica" w:hAnsi="Helvetica" w:cs="Helvetica"/>
          <w:color w:val="000000"/>
        </w:rPr>
      </w:pPr>
    </w:p>
    <w:p w14:paraId="79EDCA09" w14:textId="77777777" w:rsidR="005D649D" w:rsidRPr="006E61B4" w:rsidRDefault="005D649D" w:rsidP="00F7049F">
      <w:pPr>
        <w:autoSpaceDE w:val="0"/>
        <w:autoSpaceDN w:val="0"/>
        <w:adjustRightInd w:val="0"/>
        <w:spacing w:after="0"/>
        <w:jc w:val="both"/>
        <w:rPr>
          <w:rFonts w:ascii="Helvetica" w:hAnsi="Helvetica" w:cs="Helvetica"/>
          <w:color w:val="000000"/>
        </w:rPr>
      </w:pPr>
      <w:r w:rsidRPr="006E61B4">
        <w:rPr>
          <w:rFonts w:ascii="Helvetica" w:hAnsi="Helvetica" w:cs="Helvetica"/>
          <w:color w:val="000000"/>
        </w:rPr>
        <w:t>The following definitions apply:</w:t>
      </w:r>
    </w:p>
    <w:p w14:paraId="3D3C181A" w14:textId="77777777" w:rsidR="0068713C" w:rsidRPr="006E61B4" w:rsidRDefault="0068713C" w:rsidP="00F7049F">
      <w:pPr>
        <w:autoSpaceDE w:val="0"/>
        <w:autoSpaceDN w:val="0"/>
        <w:adjustRightInd w:val="0"/>
        <w:spacing w:after="0"/>
        <w:jc w:val="both"/>
        <w:rPr>
          <w:rFonts w:ascii="Helvetica" w:hAnsi="Helvetica" w:cs="Helvetica"/>
          <w:color w:val="000000"/>
        </w:rPr>
      </w:pPr>
    </w:p>
    <w:p w14:paraId="326CAA17" w14:textId="77777777" w:rsidR="005D649D" w:rsidRPr="006E61B4" w:rsidRDefault="005D649D" w:rsidP="00F7049F">
      <w:pPr>
        <w:autoSpaceDE w:val="0"/>
        <w:autoSpaceDN w:val="0"/>
        <w:adjustRightInd w:val="0"/>
        <w:spacing w:after="0"/>
        <w:rPr>
          <w:rFonts w:ascii="Helvetica" w:hAnsi="Helvetica" w:cs="Helvetica"/>
          <w:color w:val="000000"/>
        </w:rPr>
      </w:pPr>
      <w:r w:rsidRPr="006E61B4">
        <w:rPr>
          <w:rFonts w:ascii="Helvetica" w:hAnsi="Helvetica" w:cs="Helvetica"/>
          <w:color w:val="000000"/>
        </w:rPr>
        <w:t>• “Dependants” include partner (including same sex partner), husband, wife, civil partner, child, parent or grandparent, step-parent or parent-in-law, sibling or elderly relative. They can also be another person who lives in the same household or someone who reasonably relies on the employee for assistance in the event of serious illness or injury. Dependants do not include individuals who live in the same household but under a commercial arrangement such as a</w:t>
      </w:r>
      <w:r w:rsidR="00CF203D" w:rsidRPr="006E61B4">
        <w:rPr>
          <w:rFonts w:ascii="Helvetica" w:hAnsi="Helvetica" w:cs="Helvetica"/>
          <w:color w:val="000000"/>
        </w:rPr>
        <w:t xml:space="preserve"> </w:t>
      </w:r>
      <w:r w:rsidRPr="006E61B4">
        <w:rPr>
          <w:rFonts w:ascii="Helvetica" w:hAnsi="Helvetica" w:cs="Helvetica"/>
          <w:color w:val="000000"/>
        </w:rPr>
        <w:t>tenant, boarder, lodger or employee.</w:t>
      </w:r>
    </w:p>
    <w:p w14:paraId="44DE6F2B" w14:textId="77777777" w:rsidR="0068713C" w:rsidRPr="006E61B4" w:rsidRDefault="0068713C" w:rsidP="00F7049F">
      <w:pPr>
        <w:autoSpaceDE w:val="0"/>
        <w:autoSpaceDN w:val="0"/>
        <w:adjustRightInd w:val="0"/>
        <w:spacing w:after="0"/>
        <w:rPr>
          <w:rFonts w:ascii="Helvetica" w:hAnsi="Helvetica" w:cs="Helvetica"/>
          <w:color w:val="000000"/>
        </w:rPr>
      </w:pPr>
    </w:p>
    <w:p w14:paraId="0DC600B6" w14:textId="77777777" w:rsidR="005D649D" w:rsidRPr="006E61B4" w:rsidRDefault="005D649D" w:rsidP="00F7049F">
      <w:pPr>
        <w:autoSpaceDE w:val="0"/>
        <w:autoSpaceDN w:val="0"/>
        <w:adjustRightInd w:val="0"/>
        <w:spacing w:after="0"/>
        <w:rPr>
          <w:rFonts w:ascii="Helvetica" w:hAnsi="Helvetica" w:cs="Helvetica"/>
          <w:color w:val="000000"/>
        </w:rPr>
      </w:pPr>
      <w:r w:rsidRPr="006E61B4">
        <w:rPr>
          <w:rFonts w:ascii="Helvetica" w:hAnsi="Helvetica" w:cs="Helvetica"/>
          <w:color w:val="000000"/>
        </w:rPr>
        <w:t>• “Family” includes the employee’s wider family such as cousins, aunts, uncles or a partner</w:t>
      </w:r>
    </w:p>
    <w:p w14:paraId="0015FD1E" w14:textId="77777777" w:rsidR="005D649D" w:rsidRPr="006E61B4" w:rsidRDefault="005D649D" w:rsidP="00F7049F">
      <w:pPr>
        <w:autoSpaceDE w:val="0"/>
        <w:autoSpaceDN w:val="0"/>
        <w:adjustRightInd w:val="0"/>
        <w:spacing w:after="0"/>
        <w:rPr>
          <w:rFonts w:ascii="Helvetica" w:hAnsi="Helvetica" w:cs="Helvetica"/>
          <w:color w:val="000000"/>
        </w:rPr>
      </w:pPr>
      <w:r w:rsidRPr="006E61B4">
        <w:rPr>
          <w:rFonts w:ascii="Helvetica" w:hAnsi="Helvetica" w:cs="Helvetica"/>
          <w:color w:val="000000"/>
        </w:rPr>
        <w:lastRenderedPageBreak/>
        <w:t>(</w:t>
      </w:r>
      <w:proofErr w:type="gramStart"/>
      <w:r w:rsidRPr="006E61B4">
        <w:rPr>
          <w:rFonts w:ascii="Helvetica" w:hAnsi="Helvetica" w:cs="Helvetica"/>
          <w:color w:val="000000"/>
        </w:rPr>
        <w:t>including</w:t>
      </w:r>
      <w:proofErr w:type="gramEnd"/>
      <w:r w:rsidRPr="006E61B4">
        <w:rPr>
          <w:rFonts w:ascii="Helvetica" w:hAnsi="Helvetica" w:cs="Helvetica"/>
          <w:color w:val="000000"/>
        </w:rPr>
        <w:t xml:space="preserve"> same sex partner) who no longer lives in the same household.</w:t>
      </w:r>
    </w:p>
    <w:p w14:paraId="69650BD7" w14:textId="77777777" w:rsidR="0068713C" w:rsidRPr="006E61B4" w:rsidRDefault="0068713C" w:rsidP="00F7049F">
      <w:pPr>
        <w:autoSpaceDE w:val="0"/>
        <w:autoSpaceDN w:val="0"/>
        <w:adjustRightInd w:val="0"/>
        <w:spacing w:after="0"/>
        <w:rPr>
          <w:rFonts w:ascii="Helvetica" w:hAnsi="Helvetica" w:cs="Helvetica"/>
          <w:color w:val="000000"/>
        </w:rPr>
      </w:pPr>
    </w:p>
    <w:p w14:paraId="669C27CF" w14:textId="3B194853" w:rsidR="005D649D" w:rsidRPr="006E61B4" w:rsidRDefault="005D649D" w:rsidP="00F7049F">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With regards to time off for </w:t>
      </w:r>
      <w:r w:rsidRPr="006E61B4">
        <w:rPr>
          <w:rFonts w:ascii="Helvetica" w:hAnsi="Helvetica" w:cs="Helvetica"/>
          <w:b/>
          <w:bCs/>
          <w:color w:val="000000"/>
        </w:rPr>
        <w:t>public duties</w:t>
      </w:r>
      <w:r w:rsidRPr="006E61B4">
        <w:rPr>
          <w:rFonts w:ascii="Helvetica" w:hAnsi="Helvetica" w:cs="Helvetica"/>
          <w:color w:val="000000"/>
        </w:rPr>
        <w:t>, the C</w:t>
      </w:r>
      <w:r w:rsidR="00BD3047" w:rsidRPr="006E61B4">
        <w:rPr>
          <w:rFonts w:ascii="Helvetica" w:hAnsi="Helvetica" w:cs="Helvetica"/>
          <w:color w:val="000000"/>
        </w:rPr>
        <w:t>hildren First Learning Partnership</w:t>
      </w:r>
      <w:r w:rsidRPr="006E61B4">
        <w:rPr>
          <w:rFonts w:ascii="Helvetica" w:hAnsi="Helvetica" w:cs="Helvetica"/>
          <w:color w:val="000000"/>
        </w:rPr>
        <w:t xml:space="preserve"> supports contribution to the wider community and society. Making a contribution to the community also provides opportunities for personal development, enables an interchange of ideas, supports the C</w:t>
      </w:r>
      <w:r w:rsidR="00BD3047" w:rsidRPr="006E61B4">
        <w:rPr>
          <w:rFonts w:ascii="Helvetica" w:hAnsi="Helvetica" w:cs="Helvetica"/>
          <w:color w:val="000000"/>
        </w:rPr>
        <w:t>hildren First Learning Partnership</w:t>
      </w:r>
      <w:r w:rsidRPr="006E61B4">
        <w:rPr>
          <w:rFonts w:ascii="Helvetica" w:hAnsi="Helvetica" w:cs="Helvetica"/>
          <w:color w:val="000000"/>
        </w:rPr>
        <w:t>’s values and enriches the community and society in which we live.</w:t>
      </w:r>
    </w:p>
    <w:p w14:paraId="0FB02E15" w14:textId="77777777" w:rsidR="005D649D" w:rsidRPr="006E61B4" w:rsidRDefault="005D649D" w:rsidP="00F7049F">
      <w:pPr>
        <w:autoSpaceDE w:val="0"/>
        <w:autoSpaceDN w:val="0"/>
        <w:adjustRightInd w:val="0"/>
        <w:spacing w:after="0" w:line="240" w:lineRule="auto"/>
        <w:rPr>
          <w:rFonts w:ascii="Helvetica" w:hAnsi="Helvetica" w:cs="Helvetica"/>
          <w:color w:val="000000"/>
        </w:rPr>
      </w:pPr>
    </w:p>
    <w:p w14:paraId="336FE23A" w14:textId="77777777" w:rsidR="002B1194" w:rsidRPr="006E61B4" w:rsidRDefault="002B1194" w:rsidP="005D649D">
      <w:pPr>
        <w:autoSpaceDE w:val="0"/>
        <w:autoSpaceDN w:val="0"/>
        <w:adjustRightInd w:val="0"/>
        <w:spacing w:after="0" w:line="240" w:lineRule="auto"/>
        <w:rPr>
          <w:rFonts w:ascii="Helvetica" w:hAnsi="Helvetica" w:cs="Helvetica"/>
          <w:color w:val="000000"/>
        </w:rPr>
      </w:pPr>
    </w:p>
    <w:p w14:paraId="3D3D26D2" w14:textId="77777777" w:rsidR="002B1194" w:rsidRPr="006E61B4" w:rsidRDefault="002B1194" w:rsidP="005D649D">
      <w:pPr>
        <w:autoSpaceDE w:val="0"/>
        <w:autoSpaceDN w:val="0"/>
        <w:adjustRightInd w:val="0"/>
        <w:spacing w:after="0" w:line="240" w:lineRule="auto"/>
        <w:rPr>
          <w:rFonts w:ascii="Helvetica" w:hAnsi="Helvetica" w:cs="Helvetica"/>
          <w:color w:val="000000"/>
        </w:rPr>
      </w:pPr>
    </w:p>
    <w:p w14:paraId="467ED447" w14:textId="1808AD2F" w:rsidR="003A2CD6" w:rsidRDefault="002B1194" w:rsidP="003A2CD6">
      <w:pPr>
        <w:pStyle w:val="Titlepara"/>
      </w:pPr>
      <w:r w:rsidRPr="006E61B4">
        <w:t xml:space="preserve">4. </w:t>
      </w:r>
      <w:r w:rsidR="001908CB">
        <w:t>Policy Provisions</w:t>
      </w:r>
    </w:p>
    <w:p w14:paraId="3AEDCF2C" w14:textId="77777777" w:rsidR="001908CB" w:rsidRPr="006E61B4" w:rsidRDefault="001908CB" w:rsidP="003A2CD6">
      <w:pPr>
        <w:pStyle w:val="Titlepara"/>
        <w:rPr>
          <w:rFonts w:ascii="Helvetica" w:hAnsi="Helvetica" w:cs="Helvetica"/>
          <w:sz w:val="22"/>
          <w:szCs w:val="22"/>
        </w:rPr>
      </w:pPr>
    </w:p>
    <w:p w14:paraId="0243EE9A" w14:textId="4B947F5E" w:rsidR="005D649D" w:rsidRDefault="003B1FAA" w:rsidP="006E61B4">
      <w:pPr>
        <w:autoSpaceDE w:val="0"/>
        <w:autoSpaceDN w:val="0"/>
        <w:adjustRightInd w:val="0"/>
        <w:spacing w:after="0"/>
        <w:jc w:val="both"/>
        <w:rPr>
          <w:rFonts w:ascii="Helvetica" w:hAnsi="Helvetica" w:cs="Helvetica"/>
          <w:b/>
          <w:bCs/>
          <w:color w:val="000000"/>
        </w:rPr>
      </w:pPr>
      <w:r w:rsidRPr="006E61B4">
        <w:rPr>
          <w:rFonts w:ascii="Helvetica" w:hAnsi="Helvetica" w:cs="Helvetica"/>
          <w:b/>
          <w:bCs/>
          <w:color w:val="000000"/>
        </w:rPr>
        <w:t xml:space="preserve">4.1 </w:t>
      </w:r>
      <w:r w:rsidR="001908CB">
        <w:rPr>
          <w:rFonts w:ascii="Helvetica" w:hAnsi="Helvetica" w:cs="Helvetica"/>
          <w:b/>
          <w:bCs/>
          <w:color w:val="000000"/>
        </w:rPr>
        <w:t xml:space="preserve">Compassionate Leave (Paid) </w:t>
      </w:r>
    </w:p>
    <w:p w14:paraId="3E055F68" w14:textId="77777777" w:rsidR="00FF6893" w:rsidRPr="006E61B4" w:rsidRDefault="00FF6893" w:rsidP="006E61B4">
      <w:pPr>
        <w:autoSpaceDE w:val="0"/>
        <w:autoSpaceDN w:val="0"/>
        <w:adjustRightInd w:val="0"/>
        <w:spacing w:after="0"/>
        <w:jc w:val="both"/>
        <w:rPr>
          <w:rFonts w:ascii="Helvetica" w:hAnsi="Helvetica" w:cs="Helvetica"/>
          <w:b/>
          <w:bCs/>
          <w:color w:val="000000"/>
        </w:rPr>
      </w:pPr>
    </w:p>
    <w:p w14:paraId="0325376E" w14:textId="77777777" w:rsidR="005D649D" w:rsidRDefault="005D649D" w:rsidP="006E61B4">
      <w:pPr>
        <w:autoSpaceDE w:val="0"/>
        <w:autoSpaceDN w:val="0"/>
        <w:adjustRightInd w:val="0"/>
        <w:spacing w:after="0"/>
        <w:jc w:val="both"/>
        <w:rPr>
          <w:rFonts w:ascii="Helvetica" w:hAnsi="Helvetica" w:cs="Helvetica"/>
          <w:color w:val="000000"/>
        </w:rPr>
      </w:pPr>
      <w:r w:rsidRPr="006E61B4">
        <w:rPr>
          <w:rFonts w:ascii="Helvetica" w:hAnsi="Helvetica" w:cs="Helvetica"/>
          <w:color w:val="000000"/>
        </w:rPr>
        <w:t>Compassionate leave may be granted in certain circumstances of urgent domestic distress.</w:t>
      </w:r>
    </w:p>
    <w:p w14:paraId="37928C55" w14:textId="77777777" w:rsidR="00FF6893" w:rsidRPr="006E61B4" w:rsidRDefault="00FF6893" w:rsidP="006E61B4">
      <w:pPr>
        <w:autoSpaceDE w:val="0"/>
        <w:autoSpaceDN w:val="0"/>
        <w:adjustRightInd w:val="0"/>
        <w:spacing w:after="0"/>
        <w:jc w:val="both"/>
        <w:rPr>
          <w:rFonts w:ascii="Helvetica" w:hAnsi="Helvetica" w:cs="Helvetica"/>
          <w:color w:val="000000"/>
        </w:rPr>
      </w:pPr>
    </w:p>
    <w:p w14:paraId="45FD826A" w14:textId="1E6886AD" w:rsidR="005D649D" w:rsidRDefault="005D649D" w:rsidP="006E61B4">
      <w:pPr>
        <w:autoSpaceDE w:val="0"/>
        <w:autoSpaceDN w:val="0"/>
        <w:adjustRightInd w:val="0"/>
        <w:spacing w:after="0"/>
        <w:jc w:val="both"/>
        <w:rPr>
          <w:rFonts w:ascii="Helvetica" w:hAnsi="Helvetica" w:cs="Helvetica"/>
          <w:color w:val="000000"/>
        </w:rPr>
      </w:pPr>
      <w:r w:rsidRPr="006E61B4">
        <w:rPr>
          <w:rFonts w:ascii="Helvetica" w:hAnsi="Helvetica" w:cs="Helvetica"/>
          <w:color w:val="000000"/>
        </w:rPr>
        <w:t>An employee can request to take up to five days paid absence (pro-rated for part time employees) where a dependant (as defined above) dies, is seriously injured or unexpectedly falls seriously ill.</w:t>
      </w:r>
      <w:r w:rsidR="000A3992">
        <w:rPr>
          <w:rFonts w:ascii="Helvetica" w:hAnsi="Helvetica" w:cs="Helvetica"/>
          <w:color w:val="000000"/>
        </w:rPr>
        <w:t xml:space="preserve"> </w:t>
      </w:r>
      <w:r w:rsidRPr="006E61B4">
        <w:rPr>
          <w:rFonts w:ascii="Helvetica" w:hAnsi="Helvetica" w:cs="Helvetica"/>
          <w:color w:val="000000"/>
        </w:rPr>
        <w:t>Such time off includes time to organise and attend funerals.</w:t>
      </w:r>
    </w:p>
    <w:p w14:paraId="2C9F3C5E" w14:textId="77777777" w:rsidR="00FF6893" w:rsidRPr="006E61B4" w:rsidRDefault="00FF6893" w:rsidP="006E61B4">
      <w:pPr>
        <w:autoSpaceDE w:val="0"/>
        <w:autoSpaceDN w:val="0"/>
        <w:adjustRightInd w:val="0"/>
        <w:spacing w:after="0"/>
        <w:jc w:val="both"/>
        <w:rPr>
          <w:rFonts w:ascii="Helvetica" w:hAnsi="Helvetica" w:cs="Helvetica"/>
          <w:color w:val="000000"/>
        </w:rPr>
      </w:pPr>
    </w:p>
    <w:p w14:paraId="298108C8" w14:textId="77777777" w:rsidR="005D649D" w:rsidRDefault="005D649D" w:rsidP="006E61B4">
      <w:pPr>
        <w:autoSpaceDE w:val="0"/>
        <w:autoSpaceDN w:val="0"/>
        <w:adjustRightInd w:val="0"/>
        <w:spacing w:after="0"/>
        <w:jc w:val="both"/>
        <w:rPr>
          <w:rFonts w:ascii="Helvetica" w:hAnsi="Helvetica" w:cs="Helvetica"/>
          <w:color w:val="000000"/>
        </w:rPr>
      </w:pPr>
      <w:r w:rsidRPr="006E61B4">
        <w:rPr>
          <w:rFonts w:ascii="Helvetica" w:hAnsi="Helvetica" w:cs="Helvetica"/>
          <w:color w:val="000000"/>
        </w:rPr>
        <w:t>The entitlement (full or pro-rated days) can be taken as single days as circumstances dictate.</w:t>
      </w:r>
    </w:p>
    <w:p w14:paraId="3CFDE8E3" w14:textId="77777777" w:rsidR="005328F3" w:rsidRPr="006E61B4" w:rsidRDefault="005328F3" w:rsidP="006E61B4">
      <w:pPr>
        <w:autoSpaceDE w:val="0"/>
        <w:autoSpaceDN w:val="0"/>
        <w:adjustRightInd w:val="0"/>
        <w:spacing w:after="0"/>
        <w:jc w:val="both"/>
        <w:rPr>
          <w:rFonts w:ascii="Helvetica" w:hAnsi="Helvetica" w:cs="Helvetica"/>
          <w:color w:val="000000"/>
        </w:rPr>
      </w:pPr>
    </w:p>
    <w:p w14:paraId="563AA630" w14:textId="77777777" w:rsidR="005D649D" w:rsidRPr="006E61B4" w:rsidRDefault="005D649D" w:rsidP="006E61B4">
      <w:pPr>
        <w:autoSpaceDE w:val="0"/>
        <w:autoSpaceDN w:val="0"/>
        <w:adjustRightInd w:val="0"/>
        <w:spacing w:after="0"/>
        <w:jc w:val="both"/>
        <w:rPr>
          <w:rFonts w:ascii="Helvetica" w:hAnsi="Helvetica" w:cs="Helvetica"/>
          <w:color w:val="000000"/>
        </w:rPr>
      </w:pPr>
      <w:r w:rsidRPr="006E61B4">
        <w:rPr>
          <w:rFonts w:ascii="Helvetica" w:hAnsi="Helvetica" w:cs="Helvetica"/>
          <w:color w:val="000000"/>
        </w:rPr>
        <w:t>Time off may also be granted for attendance at funerals of people other than dependants (for example– work colleagues).</w:t>
      </w:r>
    </w:p>
    <w:p w14:paraId="23066EDC" w14:textId="77777777" w:rsidR="005D649D" w:rsidRDefault="005D649D" w:rsidP="00EE3EAC">
      <w:pPr>
        <w:autoSpaceDE w:val="0"/>
        <w:autoSpaceDN w:val="0"/>
        <w:adjustRightInd w:val="0"/>
        <w:spacing w:after="0"/>
        <w:rPr>
          <w:rFonts w:ascii="Helvetica" w:hAnsi="Helvetica" w:cs="Helvetica"/>
          <w:color w:val="000000"/>
        </w:rPr>
      </w:pPr>
    </w:p>
    <w:p w14:paraId="5EAC265C" w14:textId="77777777" w:rsidR="00851AED" w:rsidRPr="001664E8" w:rsidRDefault="00851AED" w:rsidP="00851AED">
      <w:pPr>
        <w:adjustRightInd w:val="0"/>
        <w:jc w:val="both"/>
        <w:rPr>
          <w:rFonts w:ascii="Helvetica" w:hAnsi="Helvetica" w:cs="Helvetica"/>
          <w:bCs/>
        </w:rPr>
      </w:pPr>
      <w:r w:rsidRPr="001908CB">
        <w:rPr>
          <w:rFonts w:ascii="Helvetica" w:hAnsi="Helvetica" w:cs="Helvetica"/>
          <w:b/>
        </w:rPr>
        <w:t xml:space="preserve">NB: </w:t>
      </w:r>
      <w:r w:rsidRPr="001908CB">
        <w:rPr>
          <w:rFonts w:ascii="Helvetica" w:hAnsi="Helvetica" w:cs="Helvetica"/>
          <w:bCs/>
        </w:rPr>
        <w:t xml:space="preserve">Where a parent experiences bereavement of a child (under 18 years old) separate arrangements </w:t>
      </w:r>
      <w:proofErr w:type="gramStart"/>
      <w:r w:rsidRPr="001908CB">
        <w:rPr>
          <w:rFonts w:ascii="Helvetica" w:hAnsi="Helvetica" w:cs="Helvetica"/>
          <w:bCs/>
        </w:rPr>
        <w:t>apply</w:t>
      </w:r>
      <w:proofErr w:type="gramEnd"/>
      <w:r w:rsidRPr="001908CB">
        <w:rPr>
          <w:rFonts w:ascii="Helvetica" w:hAnsi="Helvetica" w:cs="Helvetica"/>
          <w:bCs/>
        </w:rPr>
        <w:t xml:space="preserve"> (see below section 5.3 Parental Bereavement Leave)</w:t>
      </w:r>
    </w:p>
    <w:p w14:paraId="47E2B0F9" w14:textId="6CEE1824" w:rsidR="00851AED" w:rsidRPr="006E61B4" w:rsidRDefault="00A91671" w:rsidP="00A91671">
      <w:pPr>
        <w:tabs>
          <w:tab w:val="left" w:pos="3506"/>
        </w:tabs>
        <w:autoSpaceDE w:val="0"/>
        <w:autoSpaceDN w:val="0"/>
        <w:adjustRightInd w:val="0"/>
        <w:spacing w:after="0"/>
        <w:rPr>
          <w:rFonts w:ascii="Helvetica" w:hAnsi="Helvetica" w:cs="Helvetica"/>
          <w:color w:val="000000"/>
        </w:rPr>
      </w:pPr>
      <w:r>
        <w:rPr>
          <w:rFonts w:ascii="Helvetica" w:hAnsi="Helvetica" w:cs="Helvetica"/>
          <w:color w:val="000000"/>
        </w:rPr>
        <w:tab/>
      </w:r>
    </w:p>
    <w:p w14:paraId="48D7A538" w14:textId="296AE4B2" w:rsidR="005D649D" w:rsidRPr="00A91671" w:rsidRDefault="003B1FAA" w:rsidP="00E2416C">
      <w:pPr>
        <w:pStyle w:val="Titlepara"/>
        <w:rPr>
          <w:rFonts w:ascii="Helvetica" w:hAnsi="Helvetica" w:cs="Helvetica"/>
          <w:sz w:val="22"/>
          <w:szCs w:val="22"/>
        </w:rPr>
      </w:pPr>
      <w:proofErr w:type="gramStart"/>
      <w:r w:rsidRPr="00A91671">
        <w:rPr>
          <w:rFonts w:ascii="Helvetica" w:hAnsi="Helvetica" w:cs="Helvetica"/>
          <w:sz w:val="22"/>
          <w:szCs w:val="22"/>
        </w:rPr>
        <w:t xml:space="preserve">4.2 </w:t>
      </w:r>
      <w:r w:rsidR="00A91671">
        <w:rPr>
          <w:rFonts w:ascii="Helvetica" w:hAnsi="Helvetica" w:cs="Helvetica"/>
          <w:sz w:val="22"/>
          <w:szCs w:val="22"/>
        </w:rPr>
        <w:t xml:space="preserve"> Time</w:t>
      </w:r>
      <w:proofErr w:type="gramEnd"/>
      <w:r w:rsidR="00A91671">
        <w:rPr>
          <w:rFonts w:ascii="Helvetica" w:hAnsi="Helvetica" w:cs="Helvetica"/>
          <w:sz w:val="22"/>
          <w:szCs w:val="22"/>
        </w:rPr>
        <w:t xml:space="preserve"> off for Emergencies </w:t>
      </w:r>
    </w:p>
    <w:p w14:paraId="03C57551" w14:textId="77777777" w:rsidR="00FF6893" w:rsidRPr="006E61B4" w:rsidRDefault="00FF6893" w:rsidP="00EE3EAC">
      <w:pPr>
        <w:autoSpaceDE w:val="0"/>
        <w:autoSpaceDN w:val="0"/>
        <w:adjustRightInd w:val="0"/>
        <w:spacing w:after="0"/>
        <w:rPr>
          <w:rFonts w:ascii="Helvetica" w:hAnsi="Helvetica" w:cs="Helvetica"/>
          <w:b/>
          <w:bCs/>
          <w:color w:val="000000"/>
        </w:rPr>
      </w:pPr>
    </w:p>
    <w:p w14:paraId="13EA3122" w14:textId="104E8CAC" w:rsidR="005D649D" w:rsidRDefault="005D649D" w:rsidP="006E61B4">
      <w:pPr>
        <w:autoSpaceDE w:val="0"/>
        <w:autoSpaceDN w:val="0"/>
        <w:adjustRightInd w:val="0"/>
        <w:spacing w:after="0"/>
        <w:jc w:val="both"/>
        <w:rPr>
          <w:rFonts w:ascii="Helvetica" w:hAnsi="Helvetica" w:cs="Helvetica"/>
          <w:color w:val="000000"/>
        </w:rPr>
      </w:pPr>
      <w:r w:rsidRPr="006E61B4">
        <w:rPr>
          <w:rFonts w:ascii="Helvetica" w:hAnsi="Helvetica" w:cs="Helvetica"/>
          <w:color w:val="000000"/>
        </w:rPr>
        <w:t xml:space="preserve">An employee might find that they have to deal with an emergency concerning a dependant for which they need to be absent from work but for which paid leave is not </w:t>
      </w:r>
      <w:r w:rsidR="00181DFF" w:rsidRPr="006E61B4">
        <w:rPr>
          <w:rFonts w:ascii="Helvetica" w:hAnsi="Helvetica" w:cs="Helvetica"/>
          <w:color w:val="000000"/>
        </w:rPr>
        <w:t>available. The</w:t>
      </w:r>
      <w:r w:rsidRPr="006E61B4">
        <w:rPr>
          <w:rFonts w:ascii="Helvetica" w:hAnsi="Helvetica" w:cs="Helvetica"/>
          <w:color w:val="000000"/>
        </w:rPr>
        <w:t xml:space="preserve"> </w:t>
      </w:r>
      <w:r w:rsidR="00BD3047" w:rsidRPr="006E61B4">
        <w:rPr>
          <w:rFonts w:ascii="Helvetica" w:hAnsi="Helvetica" w:cs="Helvetica"/>
          <w:color w:val="000000"/>
        </w:rPr>
        <w:t>Children First Learning Partnership</w:t>
      </w:r>
      <w:r w:rsidRPr="006E61B4">
        <w:rPr>
          <w:rFonts w:ascii="Helvetica" w:hAnsi="Helvetica" w:cs="Helvetica"/>
          <w:color w:val="000000"/>
        </w:rPr>
        <w:t xml:space="preserve"> will grant a reasonable amount of unpaid leave to deal with these emergencies.</w:t>
      </w:r>
    </w:p>
    <w:p w14:paraId="6EAECBB1" w14:textId="77777777" w:rsidR="005328F3" w:rsidRPr="006E61B4" w:rsidRDefault="005328F3" w:rsidP="006E61B4">
      <w:pPr>
        <w:autoSpaceDE w:val="0"/>
        <w:autoSpaceDN w:val="0"/>
        <w:adjustRightInd w:val="0"/>
        <w:spacing w:after="0"/>
        <w:jc w:val="both"/>
        <w:rPr>
          <w:rFonts w:ascii="Helvetica" w:hAnsi="Helvetica" w:cs="Helvetica"/>
          <w:color w:val="000000"/>
        </w:rPr>
      </w:pPr>
    </w:p>
    <w:p w14:paraId="1A6BAC63" w14:textId="77777777" w:rsidR="005D649D" w:rsidRPr="006E61B4" w:rsidRDefault="005D649D" w:rsidP="006E61B4">
      <w:pPr>
        <w:autoSpaceDE w:val="0"/>
        <w:autoSpaceDN w:val="0"/>
        <w:adjustRightInd w:val="0"/>
        <w:spacing w:after="0"/>
        <w:jc w:val="both"/>
        <w:rPr>
          <w:rFonts w:ascii="Helvetica" w:hAnsi="Helvetica" w:cs="Helvetica"/>
          <w:color w:val="000000"/>
        </w:rPr>
      </w:pPr>
      <w:r w:rsidRPr="006E61B4">
        <w:rPr>
          <w:rFonts w:ascii="Helvetica" w:hAnsi="Helvetica" w:cs="Helvetica"/>
          <w:color w:val="000000"/>
        </w:rPr>
        <w:t>In order to ensure that fairness prevails the following circumstances are given as a guide as to when an employee may take time off (this list is not exhaustive and the manager will need to consider each situation individually):</w:t>
      </w:r>
    </w:p>
    <w:p w14:paraId="2FC10CEF"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an employee is required to make care arrangements when a dependant falls ill, is injured or is assaulted</w:t>
      </w:r>
    </w:p>
    <w:p w14:paraId="1C1A04CB"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a dependant goes into labour unexpectedly and relies on the employee to take them to hospital</w:t>
      </w:r>
    </w:p>
    <w:p w14:paraId="2D369CAA"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an employee is required to deal with an unexpected disruption, termination or breakdown of care arrangements for a dependant</w:t>
      </w:r>
    </w:p>
    <w:p w14:paraId="2324F316"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an employee’s elderly neighbour becomes critically ill and the employee is closest at hand to ensure the neighbour receives emergency treatment</w:t>
      </w:r>
    </w:p>
    <w:p w14:paraId="5B8E57DA"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lastRenderedPageBreak/>
        <w:t>• an employee’s child is too ill to attend nursery or school and alternative childcare arrangements cannot be made until the next day</w:t>
      </w:r>
    </w:p>
    <w:p w14:paraId="7ECD1D42" w14:textId="77777777" w:rsidR="00C77786" w:rsidRPr="006E61B4" w:rsidRDefault="00C77786" w:rsidP="00EE3EAC">
      <w:pPr>
        <w:autoSpaceDE w:val="0"/>
        <w:autoSpaceDN w:val="0"/>
        <w:adjustRightInd w:val="0"/>
        <w:spacing w:after="0"/>
        <w:rPr>
          <w:rFonts w:ascii="Helvetica" w:hAnsi="Helvetica" w:cs="Helvetica"/>
          <w:color w:val="000000"/>
        </w:rPr>
      </w:pPr>
    </w:p>
    <w:p w14:paraId="2C5A291B" w14:textId="32D72F46" w:rsidR="005A4746" w:rsidRDefault="003B1FAA" w:rsidP="00EE3EAC">
      <w:pPr>
        <w:autoSpaceDE w:val="0"/>
        <w:autoSpaceDN w:val="0"/>
        <w:adjustRightInd w:val="0"/>
        <w:spacing w:after="0"/>
        <w:rPr>
          <w:rFonts w:ascii="Helvetica" w:hAnsi="Helvetica" w:cs="Helvetica"/>
          <w:b/>
          <w:color w:val="000000"/>
        </w:rPr>
      </w:pPr>
      <w:r w:rsidRPr="006E61B4">
        <w:rPr>
          <w:rFonts w:ascii="Helvetica" w:hAnsi="Helvetica" w:cs="Helvetica"/>
          <w:b/>
          <w:color w:val="000000"/>
        </w:rPr>
        <w:t>4.3</w:t>
      </w:r>
      <w:r w:rsidR="00CB6FC8">
        <w:rPr>
          <w:rFonts w:ascii="Helvetica" w:hAnsi="Helvetica" w:cs="Helvetica"/>
          <w:b/>
          <w:color w:val="000000"/>
        </w:rPr>
        <w:t xml:space="preserve"> Time off for a sick child </w:t>
      </w:r>
    </w:p>
    <w:p w14:paraId="3DE7003F" w14:textId="77777777" w:rsidR="00723E97" w:rsidRPr="006E61B4" w:rsidRDefault="00723E97" w:rsidP="00EE3EAC">
      <w:pPr>
        <w:autoSpaceDE w:val="0"/>
        <w:autoSpaceDN w:val="0"/>
        <w:adjustRightInd w:val="0"/>
        <w:spacing w:after="0"/>
        <w:rPr>
          <w:rFonts w:ascii="Helvetica" w:hAnsi="Helvetica" w:cs="Helvetica"/>
          <w:b/>
          <w:color w:val="000000"/>
        </w:rPr>
      </w:pPr>
    </w:p>
    <w:p w14:paraId="6A9C2C24" w14:textId="77777777" w:rsidR="00C77786" w:rsidRPr="006E61B4" w:rsidRDefault="00C77786"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The first day will normally paid to allow the employee to make arrangements for child care.  Any further absence should be unpaid except in exceptional circumstances </w:t>
      </w:r>
      <w:proofErr w:type="gramStart"/>
      <w:r w:rsidRPr="006E61B4">
        <w:rPr>
          <w:rFonts w:ascii="Helvetica" w:hAnsi="Helvetica" w:cs="Helvetica"/>
          <w:color w:val="000000"/>
        </w:rPr>
        <w:t>e.g.</w:t>
      </w:r>
      <w:proofErr w:type="gramEnd"/>
      <w:r w:rsidRPr="006E61B4">
        <w:rPr>
          <w:rFonts w:ascii="Helvetica" w:hAnsi="Helvetica" w:cs="Helvetica"/>
          <w:color w:val="000000"/>
        </w:rPr>
        <w:t xml:space="preserve"> hospitalisation. Should this become frequent then this privilege may be revoked. </w:t>
      </w:r>
    </w:p>
    <w:p w14:paraId="04565E4A" w14:textId="77777777" w:rsidR="00C77786" w:rsidRPr="006E61B4" w:rsidRDefault="00C77786" w:rsidP="00EE3EAC">
      <w:pPr>
        <w:autoSpaceDE w:val="0"/>
        <w:autoSpaceDN w:val="0"/>
        <w:adjustRightInd w:val="0"/>
        <w:spacing w:after="0"/>
        <w:rPr>
          <w:rFonts w:ascii="Helvetica" w:hAnsi="Helvetica" w:cs="Helvetica"/>
          <w:color w:val="000000"/>
        </w:rPr>
      </w:pPr>
    </w:p>
    <w:p w14:paraId="006BDE01" w14:textId="77777777" w:rsidR="004A4868" w:rsidRPr="006E61B4" w:rsidRDefault="004A4868" w:rsidP="00EE3EAC">
      <w:pPr>
        <w:autoSpaceDE w:val="0"/>
        <w:autoSpaceDN w:val="0"/>
        <w:adjustRightInd w:val="0"/>
        <w:spacing w:after="0"/>
        <w:rPr>
          <w:rFonts w:ascii="Helvetica" w:hAnsi="Helvetica" w:cs="Helvetica"/>
          <w:color w:val="000000"/>
        </w:rPr>
      </w:pPr>
    </w:p>
    <w:p w14:paraId="45308AC7"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Asking for compassionate or emergency leave</w:t>
      </w:r>
    </w:p>
    <w:p w14:paraId="7248D9E5" w14:textId="3E40AE79"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In an emergency or compassionate situation, communication with a</w:t>
      </w:r>
      <w:r w:rsidR="004A4868" w:rsidRPr="006E61B4">
        <w:rPr>
          <w:rFonts w:ascii="Helvetica" w:hAnsi="Helvetica" w:cs="Helvetica"/>
          <w:color w:val="000000"/>
        </w:rPr>
        <w:t xml:space="preserve">n employee’s line manager is an </w:t>
      </w:r>
      <w:r w:rsidRPr="006E61B4">
        <w:rPr>
          <w:rFonts w:ascii="Helvetica" w:hAnsi="Helvetica" w:cs="Helvetica"/>
          <w:color w:val="000000"/>
        </w:rPr>
        <w:t>important consideration. It is recognised that, in an emergency situation</w:t>
      </w:r>
      <w:r w:rsidR="004A4868" w:rsidRPr="006E61B4">
        <w:rPr>
          <w:rFonts w:ascii="Helvetica" w:hAnsi="Helvetica" w:cs="Helvetica"/>
          <w:color w:val="000000"/>
        </w:rPr>
        <w:t xml:space="preserve">, it may not be possible for an </w:t>
      </w:r>
      <w:r w:rsidRPr="006E61B4">
        <w:rPr>
          <w:rFonts w:ascii="Helvetica" w:hAnsi="Helvetica" w:cs="Helvetica"/>
          <w:color w:val="000000"/>
        </w:rPr>
        <w:t>employee to speak to their line manager before they leave work. Ho</w:t>
      </w:r>
      <w:r w:rsidR="004A4868" w:rsidRPr="006E61B4">
        <w:rPr>
          <w:rFonts w:ascii="Helvetica" w:hAnsi="Helvetica" w:cs="Helvetica"/>
          <w:color w:val="000000"/>
        </w:rPr>
        <w:t>wever</w:t>
      </w:r>
      <w:r w:rsidR="00753D4C" w:rsidRPr="006E61B4">
        <w:rPr>
          <w:rFonts w:ascii="Helvetica" w:hAnsi="Helvetica" w:cs="Helvetica"/>
          <w:color w:val="000000"/>
        </w:rPr>
        <w:t>,</w:t>
      </w:r>
      <w:r w:rsidR="004A4868" w:rsidRPr="006E61B4">
        <w:rPr>
          <w:rFonts w:ascii="Helvetica" w:hAnsi="Helvetica" w:cs="Helvetica"/>
          <w:color w:val="000000"/>
        </w:rPr>
        <w:t xml:space="preserve"> the employee should speak </w:t>
      </w:r>
      <w:r w:rsidRPr="006E61B4">
        <w:rPr>
          <w:rFonts w:ascii="Helvetica" w:hAnsi="Helvetica" w:cs="Helvetica"/>
          <w:color w:val="000000"/>
        </w:rPr>
        <w:t>to their line manager as soon as they can. They should explain</w:t>
      </w:r>
      <w:r w:rsidR="004A4868" w:rsidRPr="006E61B4">
        <w:rPr>
          <w:rFonts w:ascii="Helvetica" w:hAnsi="Helvetica" w:cs="Helvetica"/>
          <w:color w:val="000000"/>
        </w:rPr>
        <w:t xml:space="preserve"> the circumstances, if </w:t>
      </w:r>
      <w:r w:rsidR="00A94F87" w:rsidRPr="006E61B4">
        <w:rPr>
          <w:rFonts w:ascii="Helvetica" w:hAnsi="Helvetica" w:cs="Helvetica"/>
          <w:color w:val="000000"/>
        </w:rPr>
        <w:t>possible,</w:t>
      </w:r>
      <w:r w:rsidR="004A4868" w:rsidRPr="006E61B4">
        <w:rPr>
          <w:rFonts w:ascii="Helvetica" w:hAnsi="Helvetica" w:cs="Helvetica"/>
          <w:color w:val="000000"/>
        </w:rPr>
        <w:t xml:space="preserve"> </w:t>
      </w:r>
      <w:r w:rsidRPr="006E61B4">
        <w:rPr>
          <w:rFonts w:ascii="Helvetica" w:hAnsi="Helvetica" w:cs="Helvetica"/>
          <w:color w:val="000000"/>
        </w:rPr>
        <w:t>indicating the length of time they are likely</w:t>
      </w:r>
      <w:r w:rsidR="004A4868" w:rsidRPr="006E61B4">
        <w:rPr>
          <w:rFonts w:ascii="Helvetica" w:hAnsi="Helvetica" w:cs="Helvetica"/>
          <w:color w:val="000000"/>
        </w:rPr>
        <w:t xml:space="preserve"> to need to cover the immediate </w:t>
      </w:r>
      <w:r w:rsidRPr="006E61B4">
        <w:rPr>
          <w:rFonts w:ascii="Helvetica" w:hAnsi="Helvetica" w:cs="Helvetica"/>
          <w:color w:val="000000"/>
        </w:rPr>
        <w:t>s</w:t>
      </w:r>
      <w:r w:rsidR="004A4868" w:rsidRPr="006E61B4">
        <w:rPr>
          <w:rFonts w:ascii="Helvetica" w:hAnsi="Helvetica" w:cs="Helvetica"/>
          <w:color w:val="000000"/>
        </w:rPr>
        <w:t xml:space="preserve">ituation. There is no </w:t>
      </w:r>
      <w:r w:rsidRPr="006E61B4">
        <w:rPr>
          <w:rFonts w:ascii="Helvetica" w:hAnsi="Helvetica" w:cs="Helvetica"/>
          <w:color w:val="000000"/>
        </w:rPr>
        <w:t>requirement to provide written notification or written proof.</w:t>
      </w:r>
    </w:p>
    <w:p w14:paraId="6FDC172E" w14:textId="77777777" w:rsidR="004A4868" w:rsidRPr="006E61B4" w:rsidRDefault="004A4868" w:rsidP="00EE3EAC">
      <w:pPr>
        <w:autoSpaceDE w:val="0"/>
        <w:autoSpaceDN w:val="0"/>
        <w:adjustRightInd w:val="0"/>
        <w:spacing w:after="0"/>
        <w:rPr>
          <w:rFonts w:ascii="Helvetica" w:hAnsi="Helvetica" w:cs="Helvetica"/>
          <w:color w:val="000000"/>
        </w:rPr>
      </w:pPr>
    </w:p>
    <w:p w14:paraId="2A5DEC24"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Other considerations</w:t>
      </w:r>
    </w:p>
    <w:p w14:paraId="7038EEB4" w14:textId="74DE40BE"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There may be occasions where the need for time off is likely to conti</w:t>
      </w:r>
      <w:r w:rsidR="004A4868" w:rsidRPr="006E61B4">
        <w:rPr>
          <w:rFonts w:ascii="Helvetica" w:hAnsi="Helvetica" w:cs="Helvetica"/>
          <w:color w:val="000000"/>
        </w:rPr>
        <w:t xml:space="preserve">nue beyond the entitled absence </w:t>
      </w:r>
      <w:r w:rsidRPr="006E61B4">
        <w:rPr>
          <w:rFonts w:ascii="Helvetica" w:hAnsi="Helvetica" w:cs="Helvetica"/>
          <w:color w:val="000000"/>
        </w:rPr>
        <w:t>provided for by this policy (for example where a dependant has a longer</w:t>
      </w:r>
      <w:r w:rsidR="00753D4C" w:rsidRPr="006E61B4">
        <w:rPr>
          <w:rFonts w:ascii="Helvetica" w:hAnsi="Helvetica" w:cs="Helvetica"/>
          <w:color w:val="000000"/>
        </w:rPr>
        <w:t>-</w:t>
      </w:r>
      <w:r w:rsidRPr="006E61B4">
        <w:rPr>
          <w:rFonts w:ascii="Helvetica" w:hAnsi="Helvetica" w:cs="Helvetica"/>
          <w:color w:val="000000"/>
        </w:rPr>
        <w:t>term hospitalisation).</w:t>
      </w:r>
    </w:p>
    <w:p w14:paraId="327774E3" w14:textId="77777777" w:rsidR="00AA2B68" w:rsidRPr="006E61B4" w:rsidRDefault="00AA2B68" w:rsidP="00EE3EAC">
      <w:pPr>
        <w:autoSpaceDE w:val="0"/>
        <w:autoSpaceDN w:val="0"/>
        <w:adjustRightInd w:val="0"/>
        <w:spacing w:after="0"/>
        <w:rPr>
          <w:rFonts w:ascii="Helvetica" w:hAnsi="Helvetica" w:cs="Helvetica"/>
          <w:color w:val="000000"/>
        </w:rPr>
      </w:pPr>
    </w:p>
    <w:p w14:paraId="532A501F" w14:textId="77777777"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In these circumstances careful consideration should be given to other</w:t>
      </w:r>
      <w:r w:rsidR="004A4868" w:rsidRPr="006E61B4">
        <w:rPr>
          <w:rFonts w:ascii="Helvetica" w:hAnsi="Helvetica" w:cs="Helvetica"/>
          <w:color w:val="000000"/>
        </w:rPr>
        <w:t xml:space="preserve"> provisions available to assist </w:t>
      </w:r>
      <w:r w:rsidRPr="006E61B4">
        <w:rPr>
          <w:rFonts w:ascii="Helvetica" w:hAnsi="Helvetica" w:cs="Helvetica"/>
          <w:color w:val="000000"/>
        </w:rPr>
        <w:t>employees such as annual leave, flexitime, unpaid leave or work breaks.</w:t>
      </w:r>
    </w:p>
    <w:p w14:paraId="110B36C7" w14:textId="77777777" w:rsidR="006E61B4" w:rsidRPr="006E61B4" w:rsidRDefault="006E61B4" w:rsidP="00EE3EAC">
      <w:pPr>
        <w:autoSpaceDE w:val="0"/>
        <w:autoSpaceDN w:val="0"/>
        <w:adjustRightInd w:val="0"/>
        <w:spacing w:after="0"/>
        <w:rPr>
          <w:rFonts w:ascii="Helvetica" w:hAnsi="Helvetica" w:cs="Helvetica"/>
          <w:color w:val="000000"/>
        </w:rPr>
      </w:pPr>
    </w:p>
    <w:p w14:paraId="1950A249" w14:textId="77777777" w:rsidR="004A4868" w:rsidRPr="006E61B4" w:rsidRDefault="004A4868" w:rsidP="00EE3EAC">
      <w:pPr>
        <w:autoSpaceDE w:val="0"/>
        <w:autoSpaceDN w:val="0"/>
        <w:adjustRightInd w:val="0"/>
        <w:spacing w:after="0"/>
        <w:rPr>
          <w:rFonts w:ascii="Helvetica" w:hAnsi="Helvetica" w:cs="Helvetica"/>
          <w:color w:val="000000"/>
        </w:rPr>
      </w:pPr>
    </w:p>
    <w:p w14:paraId="456E8902" w14:textId="1DE7B910" w:rsidR="006E0D63" w:rsidRPr="006E61B4" w:rsidRDefault="00157A39" w:rsidP="00EE3EAC">
      <w:pPr>
        <w:autoSpaceDE w:val="0"/>
        <w:autoSpaceDN w:val="0"/>
        <w:adjustRightInd w:val="0"/>
        <w:spacing w:after="0"/>
        <w:rPr>
          <w:rFonts w:ascii="Helvetica" w:hAnsi="Helvetica" w:cs="Helvetica"/>
          <w:b/>
          <w:color w:val="000000"/>
        </w:rPr>
      </w:pPr>
      <w:bookmarkStart w:id="1" w:name="_Hlk154138797"/>
      <w:r>
        <w:rPr>
          <w:rFonts w:ascii="Helvetica" w:hAnsi="Helvetica" w:cs="Helvetica"/>
          <w:b/>
          <w:color w:val="000000"/>
        </w:rPr>
        <w:t xml:space="preserve">4.4 </w:t>
      </w:r>
      <w:r w:rsidR="00B97FBF">
        <w:rPr>
          <w:rFonts w:ascii="Helvetica" w:hAnsi="Helvetica" w:cs="Helvetica"/>
          <w:b/>
          <w:color w:val="000000"/>
        </w:rPr>
        <w:t xml:space="preserve">Special Occasional Leave of Absence </w:t>
      </w:r>
    </w:p>
    <w:bookmarkEnd w:id="1"/>
    <w:p w14:paraId="3C8AFE4C" w14:textId="77777777" w:rsidR="006E0D63" w:rsidRPr="006E61B4" w:rsidRDefault="006E0D63" w:rsidP="00EE3EAC">
      <w:pPr>
        <w:autoSpaceDE w:val="0"/>
        <w:autoSpaceDN w:val="0"/>
        <w:adjustRightInd w:val="0"/>
        <w:spacing w:after="0"/>
        <w:rPr>
          <w:rFonts w:ascii="Helvetica" w:hAnsi="Helvetica" w:cs="Helvetica"/>
          <w:b/>
          <w:color w:val="000000"/>
        </w:rPr>
      </w:pPr>
    </w:p>
    <w:p w14:paraId="3B4A8B04" w14:textId="48B1E216" w:rsidR="006E0D63" w:rsidRDefault="006E0D63"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The </w:t>
      </w:r>
      <w:proofErr w:type="gramStart"/>
      <w:r w:rsidRPr="006E61B4">
        <w:rPr>
          <w:rFonts w:ascii="Helvetica" w:hAnsi="Helvetica" w:cs="Helvetica"/>
          <w:color w:val="000000"/>
        </w:rPr>
        <w:t>School’s</w:t>
      </w:r>
      <w:proofErr w:type="gramEnd"/>
      <w:r w:rsidRPr="006E61B4">
        <w:rPr>
          <w:rFonts w:ascii="Helvetica" w:hAnsi="Helvetica" w:cs="Helvetica"/>
          <w:color w:val="000000"/>
        </w:rPr>
        <w:t xml:space="preserve"> policy as agreed by the </w:t>
      </w:r>
      <w:r w:rsidR="00304519" w:rsidRPr="006E61B4">
        <w:rPr>
          <w:rFonts w:ascii="Helvetica" w:hAnsi="Helvetica" w:cs="Helvetica"/>
          <w:color w:val="000000"/>
        </w:rPr>
        <w:t>Local Advisory Board</w:t>
      </w:r>
      <w:r w:rsidRPr="006E61B4">
        <w:rPr>
          <w:rFonts w:ascii="Helvetica" w:hAnsi="Helvetica" w:cs="Helvetica"/>
          <w:color w:val="000000"/>
        </w:rPr>
        <w:t xml:space="preserve"> is:</w:t>
      </w:r>
    </w:p>
    <w:p w14:paraId="3151EEE8" w14:textId="77777777" w:rsidR="00157A39" w:rsidRPr="006E61B4" w:rsidRDefault="00157A39" w:rsidP="00EE3EAC">
      <w:pPr>
        <w:autoSpaceDE w:val="0"/>
        <w:autoSpaceDN w:val="0"/>
        <w:adjustRightInd w:val="0"/>
        <w:spacing w:after="0"/>
        <w:rPr>
          <w:rFonts w:ascii="Helvetica" w:hAnsi="Helvetica" w:cs="Helvetica"/>
          <w:color w:val="000000"/>
        </w:rPr>
      </w:pPr>
    </w:p>
    <w:p w14:paraId="35C3F763" w14:textId="6EEEC4BF" w:rsidR="006E0D63" w:rsidRPr="006E61B4" w:rsidRDefault="006E0D63" w:rsidP="00612C63">
      <w:pPr>
        <w:autoSpaceDE w:val="0"/>
        <w:autoSpaceDN w:val="0"/>
        <w:adjustRightInd w:val="0"/>
        <w:spacing w:after="0"/>
        <w:jc w:val="both"/>
        <w:rPr>
          <w:rFonts w:ascii="Helvetica" w:hAnsi="Helvetica" w:cs="Helvetica"/>
          <w:color w:val="000000"/>
        </w:rPr>
      </w:pPr>
      <w:r w:rsidRPr="006E61B4">
        <w:rPr>
          <w:rFonts w:ascii="Helvetica" w:hAnsi="Helvetica" w:cs="Helvetica"/>
          <w:color w:val="000000"/>
        </w:rPr>
        <w:t xml:space="preserve">Where leave is predicted and does not meet the above criteria for paid compassionate leave or time off for an emergency the </w:t>
      </w:r>
      <w:r w:rsidR="00181DFF" w:rsidRPr="006E61B4">
        <w:rPr>
          <w:rFonts w:ascii="Helvetica" w:hAnsi="Helvetica" w:cs="Helvetica"/>
          <w:color w:val="000000"/>
        </w:rPr>
        <w:t xml:space="preserve">Head/Associate Head </w:t>
      </w:r>
      <w:r w:rsidRPr="006E61B4">
        <w:rPr>
          <w:rFonts w:ascii="Helvetica" w:hAnsi="Helvetica" w:cs="Helvetica"/>
          <w:color w:val="000000"/>
        </w:rPr>
        <w:t xml:space="preserve">must be made aware </w:t>
      </w:r>
      <w:r w:rsidRPr="006E61B4">
        <w:rPr>
          <w:rFonts w:ascii="Helvetica" w:hAnsi="Helvetica" w:cs="Helvetica"/>
          <w:b/>
          <w:color w:val="000000"/>
        </w:rPr>
        <w:t>at least 1 week in advance</w:t>
      </w:r>
      <w:r w:rsidRPr="006E61B4">
        <w:rPr>
          <w:rFonts w:ascii="Helvetica" w:hAnsi="Helvetica" w:cs="Helvetica"/>
          <w:color w:val="000000"/>
        </w:rPr>
        <w:t xml:space="preserve"> by the internal leave request form. Failure to do so will result in the application being declined. </w:t>
      </w:r>
      <w:r w:rsidR="00C503E4" w:rsidRPr="006E61B4">
        <w:rPr>
          <w:rFonts w:ascii="Helvetica" w:hAnsi="Helvetica" w:cs="Helvetica"/>
          <w:color w:val="000000"/>
        </w:rPr>
        <w:t xml:space="preserve">It must not be an assumption that this will be agreed and each case will be dealt with on an individual basis. </w:t>
      </w:r>
      <w:r w:rsidRPr="006E61B4">
        <w:rPr>
          <w:rFonts w:ascii="Helvetica" w:hAnsi="Helvetica" w:cs="Helvetica"/>
          <w:color w:val="000000"/>
        </w:rPr>
        <w:t>Typical activities deemed as special occasional leave of absence could be</w:t>
      </w:r>
      <w:r w:rsidR="00FB56FA" w:rsidRPr="006E61B4">
        <w:rPr>
          <w:rFonts w:ascii="Helvetica" w:hAnsi="Helvetica" w:cs="Helvetica"/>
          <w:color w:val="000000"/>
        </w:rPr>
        <w:t xml:space="preserve"> </w:t>
      </w:r>
      <w:r w:rsidR="00CF203D" w:rsidRPr="006E61B4">
        <w:rPr>
          <w:rFonts w:ascii="Helvetica" w:hAnsi="Helvetica" w:cs="Helvetica"/>
          <w:color w:val="000000"/>
        </w:rPr>
        <w:t>(but is not exhaustive)</w:t>
      </w:r>
      <w:r w:rsidRPr="006E61B4">
        <w:rPr>
          <w:rFonts w:ascii="Helvetica" w:hAnsi="Helvetica" w:cs="Helvetica"/>
          <w:color w:val="000000"/>
        </w:rPr>
        <w:t>:</w:t>
      </w:r>
    </w:p>
    <w:p w14:paraId="7ED61E13" w14:textId="77777777" w:rsidR="006E0D63" w:rsidRPr="006E61B4" w:rsidRDefault="006E0D63" w:rsidP="00EE3EAC">
      <w:pPr>
        <w:autoSpaceDE w:val="0"/>
        <w:autoSpaceDN w:val="0"/>
        <w:adjustRightInd w:val="0"/>
        <w:spacing w:after="0"/>
        <w:rPr>
          <w:rFonts w:ascii="Helvetica" w:hAnsi="Helvetica" w:cs="Helvetica"/>
          <w:color w:val="000000"/>
        </w:rPr>
      </w:pPr>
    </w:p>
    <w:p w14:paraId="774CAC12" w14:textId="2933F6B3" w:rsidR="006E0D63" w:rsidRPr="006E61B4" w:rsidRDefault="00B97FBF" w:rsidP="00EE3EAC">
      <w:pPr>
        <w:autoSpaceDE w:val="0"/>
        <w:autoSpaceDN w:val="0"/>
        <w:adjustRightInd w:val="0"/>
        <w:spacing w:after="0"/>
        <w:rPr>
          <w:rFonts w:ascii="Helvetica" w:hAnsi="Helvetica" w:cs="Helvetica"/>
          <w:b/>
          <w:color w:val="000000"/>
        </w:rPr>
      </w:pPr>
      <w:r>
        <w:rPr>
          <w:rFonts w:ascii="Helvetica" w:hAnsi="Helvetica" w:cs="Helvetica"/>
          <w:b/>
          <w:color w:val="000000"/>
        </w:rPr>
        <w:t xml:space="preserve">Time off to attend a Graduation Ceremony </w:t>
      </w:r>
    </w:p>
    <w:p w14:paraId="5C7857CA" w14:textId="3B371F42" w:rsidR="006E0D63" w:rsidRDefault="006E0D63"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One day’s leave of absence will be approved with pay to attend a graduation ceremony for</w:t>
      </w:r>
      <w:r w:rsidR="00C503E4" w:rsidRPr="006E61B4">
        <w:rPr>
          <w:rFonts w:ascii="Helvetica" w:hAnsi="Helvetica" w:cs="Helvetica"/>
          <w:color w:val="000000"/>
        </w:rPr>
        <w:t xml:space="preserve"> an employee or</w:t>
      </w:r>
      <w:r w:rsidRPr="006E61B4">
        <w:rPr>
          <w:rFonts w:ascii="Helvetica" w:hAnsi="Helvetica" w:cs="Helvetica"/>
          <w:color w:val="000000"/>
        </w:rPr>
        <w:t xml:space="preserve"> an employee’s son or daughter.</w:t>
      </w:r>
    </w:p>
    <w:p w14:paraId="3C5DC774" w14:textId="77777777" w:rsidR="00E865AA" w:rsidRPr="006E61B4" w:rsidRDefault="00E865AA" w:rsidP="00EE3EAC">
      <w:pPr>
        <w:autoSpaceDE w:val="0"/>
        <w:autoSpaceDN w:val="0"/>
        <w:adjustRightInd w:val="0"/>
        <w:spacing w:after="0"/>
        <w:rPr>
          <w:rFonts w:ascii="Helvetica" w:hAnsi="Helvetica" w:cs="Helvetica"/>
          <w:color w:val="000000"/>
        </w:rPr>
      </w:pPr>
    </w:p>
    <w:p w14:paraId="3DBD3B1C" w14:textId="1CC4A64B" w:rsidR="006E0D63" w:rsidRDefault="00B97FBF" w:rsidP="00EE3EAC">
      <w:pPr>
        <w:autoSpaceDE w:val="0"/>
        <w:autoSpaceDN w:val="0"/>
        <w:adjustRightInd w:val="0"/>
        <w:spacing w:after="0"/>
        <w:rPr>
          <w:rFonts w:ascii="Helvetica" w:hAnsi="Helvetica" w:cs="Helvetica"/>
          <w:b/>
          <w:color w:val="000000"/>
        </w:rPr>
      </w:pPr>
      <w:r>
        <w:rPr>
          <w:rFonts w:ascii="Helvetica" w:hAnsi="Helvetica" w:cs="Helvetica"/>
          <w:b/>
          <w:color w:val="000000"/>
        </w:rPr>
        <w:t xml:space="preserve">Time off to attend a Childs Play/Sports Day </w:t>
      </w:r>
    </w:p>
    <w:p w14:paraId="1F917A57" w14:textId="77777777" w:rsidR="006E0D63" w:rsidRPr="006E61B4" w:rsidRDefault="00C503E4"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It would be expected that if cover can be arranged and the frequency limited short periods of paid leave may be agreed. It would be expected that this would not equate to a full morning or afternoon.</w:t>
      </w:r>
    </w:p>
    <w:p w14:paraId="2B0F14ED" w14:textId="77777777" w:rsidR="006E0D63" w:rsidRPr="006E61B4" w:rsidRDefault="006E0D63"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 </w:t>
      </w:r>
    </w:p>
    <w:p w14:paraId="7CA2A036" w14:textId="6D88608C" w:rsidR="006E0D63" w:rsidRPr="006E61B4" w:rsidRDefault="00612C63" w:rsidP="00EE3EAC">
      <w:pPr>
        <w:autoSpaceDE w:val="0"/>
        <w:autoSpaceDN w:val="0"/>
        <w:adjustRightInd w:val="0"/>
        <w:spacing w:after="0"/>
        <w:rPr>
          <w:rFonts w:ascii="Helvetica" w:hAnsi="Helvetica" w:cs="Helvetica"/>
          <w:b/>
          <w:color w:val="000000"/>
        </w:rPr>
      </w:pPr>
      <w:r>
        <w:rPr>
          <w:rFonts w:ascii="Helvetica" w:hAnsi="Helvetica" w:cs="Helvetica"/>
          <w:b/>
          <w:color w:val="000000"/>
        </w:rPr>
        <w:lastRenderedPageBreak/>
        <w:t xml:space="preserve">Time off for Medical Appointments </w:t>
      </w:r>
      <w:r w:rsidR="006E0D63" w:rsidRPr="006E61B4">
        <w:rPr>
          <w:rFonts w:ascii="Helvetica" w:hAnsi="Helvetica" w:cs="Helvetica"/>
          <w:color w:val="000000"/>
        </w:rPr>
        <w:t xml:space="preserve"> </w:t>
      </w:r>
    </w:p>
    <w:p w14:paraId="5CD05EE6" w14:textId="312F0C5B" w:rsidR="006E0D63" w:rsidRPr="006E61B4" w:rsidRDefault="006E0D63" w:rsidP="00612C63">
      <w:pPr>
        <w:autoSpaceDE w:val="0"/>
        <w:autoSpaceDN w:val="0"/>
        <w:adjustRightInd w:val="0"/>
        <w:spacing w:after="0"/>
        <w:jc w:val="both"/>
        <w:rPr>
          <w:rFonts w:ascii="Helvetica" w:hAnsi="Helvetica" w:cs="Helvetica"/>
          <w:color w:val="000000"/>
        </w:rPr>
      </w:pPr>
      <w:r w:rsidRPr="006E61B4">
        <w:rPr>
          <w:rFonts w:ascii="Helvetica" w:hAnsi="Helvetica" w:cs="Helvetica"/>
          <w:color w:val="000000"/>
        </w:rPr>
        <w:t>Where possible, school employees are expected to make</w:t>
      </w:r>
      <w:r w:rsidR="009B34C9" w:rsidRPr="006E61B4">
        <w:rPr>
          <w:rFonts w:ascii="Helvetica" w:hAnsi="Helvetica" w:cs="Helvetica"/>
          <w:color w:val="000000"/>
        </w:rPr>
        <w:t xml:space="preserve"> their own or their child’s</w:t>
      </w:r>
      <w:r w:rsidRPr="006E61B4">
        <w:rPr>
          <w:rFonts w:ascii="Helvetica" w:hAnsi="Helvetica" w:cs="Helvetica"/>
          <w:color w:val="000000"/>
        </w:rPr>
        <w:t xml:space="preserve"> Dr, Dentist and hospital appointments out of school time. Where this </w:t>
      </w:r>
      <w:r w:rsidR="00304519" w:rsidRPr="006E61B4">
        <w:rPr>
          <w:rFonts w:ascii="Helvetica" w:hAnsi="Helvetica" w:cs="Helvetica"/>
          <w:color w:val="000000"/>
        </w:rPr>
        <w:t xml:space="preserve">has been attempted and </w:t>
      </w:r>
      <w:r w:rsidRPr="006E61B4">
        <w:rPr>
          <w:rFonts w:ascii="Helvetica" w:hAnsi="Helvetica" w:cs="Helvetica"/>
          <w:color w:val="000000"/>
        </w:rPr>
        <w:t xml:space="preserve">is not possible in the case of consultant appointments etc reasonable paid time off will be allowed.  </w:t>
      </w:r>
      <w:r w:rsidR="00FB56FA" w:rsidRPr="006E61B4">
        <w:rPr>
          <w:rFonts w:ascii="Helvetica" w:hAnsi="Helvetica" w:cs="Helvetica"/>
          <w:color w:val="000000"/>
        </w:rPr>
        <w:t xml:space="preserve">(Evidence of </w:t>
      </w:r>
      <w:r w:rsidR="00464BF2" w:rsidRPr="006E61B4">
        <w:rPr>
          <w:rFonts w:ascii="Helvetica" w:hAnsi="Helvetica" w:cs="Helvetica"/>
          <w:color w:val="000000"/>
        </w:rPr>
        <w:t>appointment to be provided.)</w:t>
      </w:r>
    </w:p>
    <w:p w14:paraId="40D5907F" w14:textId="77777777" w:rsidR="004A4868" w:rsidRPr="006E61B4" w:rsidRDefault="004A4868" w:rsidP="00EE3EAC">
      <w:pPr>
        <w:autoSpaceDE w:val="0"/>
        <w:autoSpaceDN w:val="0"/>
        <w:adjustRightInd w:val="0"/>
        <w:spacing w:after="0"/>
        <w:rPr>
          <w:rFonts w:ascii="Helvetica" w:hAnsi="Helvetica" w:cs="Helvetica"/>
          <w:color w:val="000000"/>
        </w:rPr>
      </w:pPr>
    </w:p>
    <w:p w14:paraId="7484FA93" w14:textId="77777777" w:rsidR="004F6F3A" w:rsidRPr="004F6F3A" w:rsidRDefault="004F6F3A" w:rsidP="004F6F3A">
      <w:pPr>
        <w:autoSpaceDE w:val="0"/>
        <w:autoSpaceDN w:val="0"/>
        <w:adjustRightInd w:val="0"/>
        <w:spacing w:after="0"/>
        <w:rPr>
          <w:rFonts w:ascii="Helvetica" w:hAnsi="Helvetica" w:cs="Helvetica"/>
          <w:b/>
          <w:bCs/>
          <w:color w:val="000000"/>
          <w:lang w:val="en-US"/>
        </w:rPr>
      </w:pPr>
      <w:r w:rsidRPr="004F6F3A">
        <w:rPr>
          <w:rFonts w:ascii="Helvetica" w:hAnsi="Helvetica" w:cs="Helvetica"/>
          <w:b/>
          <w:bCs/>
          <w:color w:val="000000"/>
          <w:lang w:val="en-US"/>
        </w:rPr>
        <w:t>Roles and responsibilities</w:t>
      </w:r>
    </w:p>
    <w:p w14:paraId="2C8DC9A5" w14:textId="77777777" w:rsidR="004F6F3A" w:rsidRPr="004F6F3A" w:rsidRDefault="004F6F3A" w:rsidP="004F6F3A">
      <w:pPr>
        <w:autoSpaceDE w:val="0"/>
        <w:autoSpaceDN w:val="0"/>
        <w:adjustRightInd w:val="0"/>
        <w:spacing w:after="0"/>
        <w:rPr>
          <w:rFonts w:ascii="Helvetica" w:hAnsi="Helvetica" w:cs="Helvetica"/>
          <w:color w:val="000000"/>
          <w:lang w:val="en-US"/>
        </w:rPr>
      </w:pPr>
      <w:r w:rsidRPr="004F6F3A">
        <w:rPr>
          <w:rFonts w:ascii="Helvetica" w:hAnsi="Helvetica" w:cs="Helvetica"/>
          <w:color w:val="000000"/>
          <w:lang w:val="en-US"/>
        </w:rPr>
        <w:t>It is the responsibility of employees to discuss with their manager the circumstances surrounding the need to take time off as compassionate or emergency leave.</w:t>
      </w:r>
    </w:p>
    <w:p w14:paraId="567D9CAD" w14:textId="77777777" w:rsidR="004F6F3A" w:rsidRPr="004F6F3A" w:rsidRDefault="004F6F3A" w:rsidP="004F6F3A">
      <w:pPr>
        <w:autoSpaceDE w:val="0"/>
        <w:autoSpaceDN w:val="0"/>
        <w:adjustRightInd w:val="0"/>
        <w:spacing w:after="0"/>
        <w:rPr>
          <w:rFonts w:ascii="Helvetica" w:hAnsi="Helvetica" w:cs="Helvetica"/>
          <w:color w:val="000000"/>
          <w:lang w:val="en-US"/>
        </w:rPr>
      </w:pPr>
    </w:p>
    <w:p w14:paraId="2BF07B9B" w14:textId="77777777" w:rsidR="004F6F3A" w:rsidRDefault="004F6F3A" w:rsidP="004F6F3A">
      <w:pPr>
        <w:autoSpaceDE w:val="0"/>
        <w:autoSpaceDN w:val="0"/>
        <w:adjustRightInd w:val="0"/>
        <w:spacing w:after="0"/>
        <w:rPr>
          <w:rFonts w:ascii="Helvetica" w:hAnsi="Helvetica" w:cs="Helvetica"/>
          <w:color w:val="000000"/>
          <w:lang w:val="en-US"/>
        </w:rPr>
      </w:pPr>
      <w:r w:rsidRPr="004F6F3A">
        <w:rPr>
          <w:rFonts w:ascii="Helvetica" w:hAnsi="Helvetica" w:cs="Helvetica"/>
          <w:color w:val="000000"/>
          <w:lang w:val="en-US"/>
        </w:rPr>
        <w:t>It is the responsibility of managers to support and listen to employees when the initial emergency occurs, grant any request for time off where an employee is eligible, and then talk to them about any continued impacts and arrangements.</w:t>
      </w:r>
    </w:p>
    <w:p w14:paraId="0F7228C0" w14:textId="77777777" w:rsidR="00612C63" w:rsidRPr="004F6F3A" w:rsidRDefault="00612C63" w:rsidP="004F6F3A">
      <w:pPr>
        <w:autoSpaceDE w:val="0"/>
        <w:autoSpaceDN w:val="0"/>
        <w:adjustRightInd w:val="0"/>
        <w:spacing w:after="0"/>
        <w:rPr>
          <w:rFonts w:ascii="Helvetica" w:hAnsi="Helvetica" w:cs="Helvetica"/>
          <w:color w:val="000000"/>
          <w:lang w:val="en-US"/>
        </w:rPr>
      </w:pPr>
    </w:p>
    <w:p w14:paraId="43C2AC38" w14:textId="77777777" w:rsidR="004F6F3A" w:rsidRPr="004F6F3A" w:rsidRDefault="004F6F3A" w:rsidP="004F6F3A">
      <w:pPr>
        <w:autoSpaceDE w:val="0"/>
        <w:autoSpaceDN w:val="0"/>
        <w:adjustRightInd w:val="0"/>
        <w:spacing w:after="0"/>
        <w:rPr>
          <w:rFonts w:ascii="Helvetica" w:hAnsi="Helvetica" w:cs="Helvetica"/>
          <w:color w:val="000000"/>
          <w:lang w:val="en-US"/>
        </w:rPr>
      </w:pPr>
    </w:p>
    <w:p w14:paraId="1E55C20D" w14:textId="19F20636" w:rsidR="004F6F3A" w:rsidRPr="004F6F3A" w:rsidRDefault="004F6F3A" w:rsidP="004F6F3A">
      <w:pPr>
        <w:autoSpaceDE w:val="0"/>
        <w:autoSpaceDN w:val="0"/>
        <w:adjustRightInd w:val="0"/>
        <w:spacing w:after="0"/>
        <w:rPr>
          <w:rFonts w:ascii="Helvetica" w:hAnsi="Helvetica" w:cs="Helvetica"/>
          <w:b/>
          <w:bCs/>
          <w:color w:val="000000"/>
          <w:lang w:val="en-US"/>
        </w:rPr>
      </w:pPr>
      <w:bookmarkStart w:id="2" w:name="_Toc128987099"/>
      <w:r w:rsidRPr="004F6F3A">
        <w:rPr>
          <w:rFonts w:ascii="Helvetica" w:hAnsi="Helvetica" w:cs="Helvetica"/>
          <w:b/>
          <w:bCs/>
          <w:color w:val="000000"/>
          <w:lang w:val="en-US"/>
        </w:rPr>
        <w:t>4.</w:t>
      </w:r>
      <w:r w:rsidR="00E865AA" w:rsidRPr="00612C63">
        <w:rPr>
          <w:rFonts w:ascii="Helvetica" w:hAnsi="Helvetica" w:cs="Helvetica"/>
          <w:b/>
          <w:bCs/>
          <w:color w:val="000000"/>
          <w:lang w:val="en-US"/>
        </w:rPr>
        <w:t>5</w:t>
      </w:r>
      <w:r w:rsidRPr="004F6F3A">
        <w:rPr>
          <w:rFonts w:ascii="Helvetica" w:hAnsi="Helvetica" w:cs="Helvetica"/>
          <w:b/>
          <w:bCs/>
          <w:color w:val="000000"/>
          <w:lang w:val="en-US"/>
        </w:rPr>
        <w:tab/>
        <w:t xml:space="preserve"> Parental Bereavement Leave</w:t>
      </w:r>
      <w:bookmarkStart w:id="3" w:name="_Hlk121301133"/>
      <w:bookmarkEnd w:id="2"/>
      <w:r w:rsidRPr="004F6F3A">
        <w:rPr>
          <w:rFonts w:ascii="Helvetica" w:hAnsi="Helvetica" w:cs="Helvetica"/>
          <w:b/>
          <w:bCs/>
          <w:color w:val="000000"/>
          <w:lang w:val="en-US"/>
        </w:rPr>
        <w:t xml:space="preserve"> </w:t>
      </w:r>
    </w:p>
    <w:p w14:paraId="5B02412A" w14:textId="77777777" w:rsidR="004F6F3A" w:rsidRPr="004F6F3A" w:rsidRDefault="004F6F3A" w:rsidP="004F6F3A">
      <w:pPr>
        <w:autoSpaceDE w:val="0"/>
        <w:autoSpaceDN w:val="0"/>
        <w:adjustRightInd w:val="0"/>
        <w:spacing w:after="0"/>
        <w:rPr>
          <w:rFonts w:ascii="Helvetica" w:hAnsi="Helvetica" w:cs="Helvetica"/>
          <w:color w:val="000000"/>
          <w:lang w:val="en-US"/>
        </w:rPr>
      </w:pPr>
    </w:p>
    <w:p w14:paraId="008ADD4D" w14:textId="77777777" w:rsidR="004F6F3A" w:rsidRPr="004F6F3A" w:rsidRDefault="004F6F3A" w:rsidP="00612C63">
      <w:pPr>
        <w:autoSpaceDE w:val="0"/>
        <w:autoSpaceDN w:val="0"/>
        <w:adjustRightInd w:val="0"/>
        <w:spacing w:after="0"/>
        <w:jc w:val="both"/>
        <w:rPr>
          <w:rFonts w:ascii="Helvetica" w:hAnsi="Helvetica" w:cs="Helvetica"/>
          <w:bCs/>
          <w:color w:val="000000"/>
          <w:lang w:val="en-US"/>
        </w:rPr>
      </w:pPr>
      <w:r w:rsidRPr="004F6F3A">
        <w:rPr>
          <w:rFonts w:ascii="Helvetica" w:hAnsi="Helvetica" w:cs="Helvetica"/>
          <w:bCs/>
          <w:color w:val="000000"/>
          <w:lang w:val="en-US"/>
        </w:rPr>
        <w:t xml:space="preserve">Since April 2020 parents who lose a child before they turn 18, or if they have a stillbirth after 24 weeks of pregnancy, are entitled to two weeks statutory leave.  This leave is an entitlement for all employees regardless of their length of service. </w:t>
      </w:r>
    </w:p>
    <w:p w14:paraId="6A587BCE" w14:textId="77777777" w:rsidR="004F6F3A" w:rsidRPr="004F6F3A" w:rsidRDefault="004F6F3A" w:rsidP="00612C63">
      <w:pPr>
        <w:autoSpaceDE w:val="0"/>
        <w:autoSpaceDN w:val="0"/>
        <w:adjustRightInd w:val="0"/>
        <w:spacing w:after="0"/>
        <w:jc w:val="both"/>
        <w:rPr>
          <w:rFonts w:ascii="Helvetica" w:hAnsi="Helvetica" w:cs="Helvetica"/>
          <w:b/>
          <w:bCs/>
          <w:color w:val="000000"/>
          <w:lang w:val="en-US"/>
        </w:rPr>
      </w:pPr>
    </w:p>
    <w:p w14:paraId="5F928DD0" w14:textId="77777777" w:rsidR="004F6F3A" w:rsidRPr="004F6F3A" w:rsidRDefault="004F6F3A" w:rsidP="00612C63">
      <w:pPr>
        <w:autoSpaceDE w:val="0"/>
        <w:autoSpaceDN w:val="0"/>
        <w:adjustRightInd w:val="0"/>
        <w:spacing w:after="0"/>
        <w:jc w:val="both"/>
        <w:rPr>
          <w:rFonts w:ascii="Helvetica" w:hAnsi="Helvetica" w:cs="Helvetica"/>
          <w:bCs/>
          <w:color w:val="000000"/>
          <w:lang w:val="en-US"/>
        </w:rPr>
      </w:pPr>
      <w:r w:rsidRPr="004F6F3A">
        <w:rPr>
          <w:rFonts w:ascii="Helvetica" w:hAnsi="Helvetica" w:cs="Helvetica"/>
          <w:bCs/>
          <w:color w:val="000000"/>
          <w:lang w:val="en-US"/>
        </w:rPr>
        <w:t xml:space="preserve">Where a parent suffers a still birth after 24 weeks of pregnancy additional entitlements to maternity/paternity leave apply. </w:t>
      </w:r>
    </w:p>
    <w:p w14:paraId="14575329" w14:textId="77777777" w:rsidR="004F6F3A" w:rsidRPr="004F6F3A" w:rsidRDefault="004F6F3A" w:rsidP="00612C63">
      <w:pPr>
        <w:autoSpaceDE w:val="0"/>
        <w:autoSpaceDN w:val="0"/>
        <w:adjustRightInd w:val="0"/>
        <w:spacing w:after="0"/>
        <w:jc w:val="both"/>
        <w:rPr>
          <w:rFonts w:ascii="Helvetica" w:hAnsi="Helvetica" w:cs="Helvetica"/>
          <w:bCs/>
          <w:color w:val="000000"/>
          <w:lang w:val="en-US"/>
        </w:rPr>
      </w:pPr>
    </w:p>
    <w:p w14:paraId="751E0343" w14:textId="77777777" w:rsidR="004F6F3A" w:rsidRPr="004F6F3A" w:rsidRDefault="004F6F3A" w:rsidP="00612C63">
      <w:pPr>
        <w:autoSpaceDE w:val="0"/>
        <w:autoSpaceDN w:val="0"/>
        <w:adjustRightInd w:val="0"/>
        <w:spacing w:after="0"/>
        <w:jc w:val="both"/>
        <w:rPr>
          <w:rFonts w:ascii="Helvetica" w:hAnsi="Helvetica" w:cs="Helvetica"/>
          <w:color w:val="000000"/>
          <w:lang w:val="en-US"/>
        </w:rPr>
      </w:pPr>
      <w:r w:rsidRPr="004F6F3A">
        <w:rPr>
          <w:rFonts w:ascii="Helvetica" w:hAnsi="Helvetica" w:cs="Helvetica"/>
          <w:color w:val="000000"/>
          <w:lang w:val="en-US"/>
        </w:rPr>
        <w:t>The legislation covers birth parents, adoptive parents, intended parents under a surrogacy arrangement, the partner of a bereaved parent and a person who lived with the child and had day to day responsibility for them, for at least 4 weeks before they died.</w:t>
      </w:r>
    </w:p>
    <w:p w14:paraId="1B702A76" w14:textId="77777777" w:rsidR="004F6F3A" w:rsidRPr="004F6F3A" w:rsidRDefault="004F6F3A" w:rsidP="00612C63">
      <w:pPr>
        <w:autoSpaceDE w:val="0"/>
        <w:autoSpaceDN w:val="0"/>
        <w:adjustRightInd w:val="0"/>
        <w:spacing w:after="0"/>
        <w:jc w:val="both"/>
        <w:rPr>
          <w:rFonts w:ascii="Helvetica" w:hAnsi="Helvetica" w:cs="Helvetica"/>
          <w:bCs/>
          <w:color w:val="000000"/>
          <w:lang w:val="en-US"/>
        </w:rPr>
      </w:pPr>
    </w:p>
    <w:p w14:paraId="3919B3EE" w14:textId="34EAF398" w:rsidR="004F6F3A" w:rsidRPr="004F6F3A" w:rsidRDefault="004F6F3A" w:rsidP="00612C63">
      <w:pPr>
        <w:autoSpaceDE w:val="0"/>
        <w:autoSpaceDN w:val="0"/>
        <w:adjustRightInd w:val="0"/>
        <w:spacing w:after="0"/>
        <w:jc w:val="both"/>
        <w:rPr>
          <w:rFonts w:ascii="Helvetica" w:hAnsi="Helvetica" w:cs="Helvetica"/>
          <w:bCs/>
          <w:color w:val="000000"/>
          <w:lang w:val="en-US"/>
        </w:rPr>
      </w:pPr>
      <w:r w:rsidRPr="004F6F3A">
        <w:rPr>
          <w:rFonts w:ascii="Helvetica" w:hAnsi="Helvetica" w:cs="Helvetica"/>
          <w:bCs/>
          <w:color w:val="000000"/>
          <w:lang w:val="en-US"/>
        </w:rPr>
        <w:t xml:space="preserve">Specific advice as to whether an employee qualifies as a bereaved parent can be sought from </w:t>
      </w:r>
      <w:r w:rsidR="00A05452">
        <w:rPr>
          <w:rFonts w:ascii="Helvetica" w:hAnsi="Helvetica" w:cs="Helvetica"/>
          <w:bCs/>
          <w:color w:val="000000"/>
          <w:lang w:val="en-US"/>
        </w:rPr>
        <w:t>HR.</w:t>
      </w:r>
    </w:p>
    <w:p w14:paraId="2A187ABE" w14:textId="77777777" w:rsidR="004F6F3A" w:rsidRPr="004F6F3A" w:rsidRDefault="004F6F3A" w:rsidP="00612C63">
      <w:pPr>
        <w:autoSpaceDE w:val="0"/>
        <w:autoSpaceDN w:val="0"/>
        <w:adjustRightInd w:val="0"/>
        <w:spacing w:after="0"/>
        <w:jc w:val="both"/>
        <w:rPr>
          <w:rFonts w:ascii="Helvetica" w:hAnsi="Helvetica" w:cs="Helvetica"/>
          <w:bCs/>
          <w:color w:val="000000"/>
          <w:lang w:val="en-US"/>
        </w:rPr>
      </w:pPr>
    </w:p>
    <w:p w14:paraId="0829973B" w14:textId="77777777" w:rsidR="004F6F3A" w:rsidRPr="004F6F3A" w:rsidRDefault="004F6F3A" w:rsidP="00612C63">
      <w:pPr>
        <w:autoSpaceDE w:val="0"/>
        <w:autoSpaceDN w:val="0"/>
        <w:adjustRightInd w:val="0"/>
        <w:spacing w:after="0"/>
        <w:jc w:val="both"/>
        <w:rPr>
          <w:rFonts w:ascii="Helvetica" w:hAnsi="Helvetica" w:cs="Helvetica"/>
          <w:bCs/>
          <w:color w:val="000000"/>
          <w:lang w:val="en-US"/>
        </w:rPr>
      </w:pPr>
      <w:r w:rsidRPr="004F6F3A">
        <w:rPr>
          <w:rFonts w:ascii="Helvetica" w:hAnsi="Helvetica" w:cs="Helvetica"/>
          <w:bCs/>
          <w:color w:val="000000"/>
          <w:lang w:val="en-US"/>
        </w:rPr>
        <w:t>The leave may be taken either as a single period or as two separate weeks at any time during the period of 56 weeks from the date of the child’s death.  Where a parent intends to take leave, they should inform their manager as soon as reasonably practicable of the dates of the intended leave. It is however acknowledged that due to the sensitive nature of this, the leave may need to be requested at short notice.</w:t>
      </w:r>
    </w:p>
    <w:p w14:paraId="3E9B5B7F" w14:textId="77777777" w:rsidR="004F6F3A" w:rsidRPr="004F6F3A" w:rsidRDefault="004F6F3A" w:rsidP="00612C63">
      <w:pPr>
        <w:autoSpaceDE w:val="0"/>
        <w:autoSpaceDN w:val="0"/>
        <w:adjustRightInd w:val="0"/>
        <w:spacing w:after="0"/>
        <w:jc w:val="both"/>
        <w:rPr>
          <w:rFonts w:ascii="Helvetica" w:hAnsi="Helvetica" w:cs="Helvetica"/>
          <w:bCs/>
          <w:color w:val="000000"/>
          <w:lang w:val="en-US"/>
        </w:rPr>
      </w:pPr>
    </w:p>
    <w:p w14:paraId="6911DF4A" w14:textId="018E5DFC" w:rsidR="004F6F3A" w:rsidRPr="004F6F3A" w:rsidRDefault="004F6F3A" w:rsidP="00612C63">
      <w:pPr>
        <w:autoSpaceDE w:val="0"/>
        <w:autoSpaceDN w:val="0"/>
        <w:adjustRightInd w:val="0"/>
        <w:spacing w:after="0"/>
        <w:jc w:val="both"/>
        <w:rPr>
          <w:rFonts w:ascii="Helvetica" w:hAnsi="Helvetica" w:cs="Helvetica"/>
          <w:bCs/>
          <w:color w:val="000000"/>
          <w:lang w:val="en-US"/>
        </w:rPr>
      </w:pPr>
      <w:r w:rsidRPr="004F6F3A">
        <w:rPr>
          <w:rFonts w:ascii="Helvetica" w:hAnsi="Helvetica" w:cs="Helvetica"/>
          <w:bCs/>
          <w:color w:val="000000"/>
          <w:lang w:val="en-US"/>
        </w:rPr>
        <w:t xml:space="preserve">The </w:t>
      </w:r>
      <w:r w:rsidR="00F44BDC" w:rsidRPr="00612C63">
        <w:rPr>
          <w:rFonts w:ascii="Helvetica" w:hAnsi="Helvetica" w:cs="Helvetica"/>
          <w:bCs/>
          <w:color w:val="000000"/>
          <w:lang w:val="en-US"/>
        </w:rPr>
        <w:t>Children First Learning Partnersh</w:t>
      </w:r>
      <w:r w:rsidR="00A94F87">
        <w:rPr>
          <w:rFonts w:ascii="Helvetica" w:hAnsi="Helvetica" w:cs="Helvetica"/>
          <w:bCs/>
          <w:color w:val="000000"/>
          <w:lang w:val="en-US"/>
        </w:rPr>
        <w:t>i</w:t>
      </w:r>
      <w:r w:rsidR="00F44BDC" w:rsidRPr="00612C63">
        <w:rPr>
          <w:rFonts w:ascii="Helvetica" w:hAnsi="Helvetica" w:cs="Helvetica"/>
          <w:bCs/>
          <w:color w:val="000000"/>
          <w:lang w:val="en-US"/>
        </w:rPr>
        <w:t>p</w:t>
      </w:r>
      <w:r w:rsidRPr="004F6F3A">
        <w:rPr>
          <w:rFonts w:ascii="Helvetica" w:hAnsi="Helvetica" w:cs="Helvetica"/>
          <w:bCs/>
          <w:color w:val="000000"/>
          <w:lang w:val="en-US"/>
        </w:rPr>
        <w:t xml:space="preserve"> </w:t>
      </w:r>
      <w:proofErr w:type="spellStart"/>
      <w:r w:rsidRPr="004F6F3A">
        <w:rPr>
          <w:rFonts w:ascii="Helvetica" w:hAnsi="Helvetica" w:cs="Helvetica"/>
          <w:bCs/>
          <w:color w:val="000000"/>
          <w:lang w:val="en-US"/>
        </w:rPr>
        <w:t>recognises</w:t>
      </w:r>
      <w:proofErr w:type="spellEnd"/>
      <w:r w:rsidRPr="004F6F3A">
        <w:rPr>
          <w:rFonts w:ascii="Helvetica" w:hAnsi="Helvetica" w:cs="Helvetica"/>
          <w:bCs/>
          <w:color w:val="000000"/>
          <w:lang w:val="en-US"/>
        </w:rPr>
        <w:t xml:space="preserve"> the difficult and sensitive nature of Parental Bereavement Leave and therefore any employee exercising their right to leave (regardless of length of service) will receive their full normal pay during this period.</w:t>
      </w:r>
    </w:p>
    <w:p w14:paraId="6DB01703" w14:textId="77777777" w:rsidR="004F6F3A" w:rsidRPr="004F6F3A" w:rsidRDefault="004F6F3A" w:rsidP="00612C63">
      <w:pPr>
        <w:autoSpaceDE w:val="0"/>
        <w:autoSpaceDN w:val="0"/>
        <w:adjustRightInd w:val="0"/>
        <w:spacing w:after="0"/>
        <w:jc w:val="both"/>
        <w:rPr>
          <w:rFonts w:ascii="Helvetica" w:hAnsi="Helvetica" w:cs="Helvetica"/>
          <w:bCs/>
          <w:color w:val="000000"/>
          <w:lang w:val="en-US"/>
        </w:rPr>
      </w:pPr>
    </w:p>
    <w:p w14:paraId="176FB4F8" w14:textId="39243EB0" w:rsidR="004F6F3A" w:rsidRPr="004F6F3A" w:rsidRDefault="004F6F3A" w:rsidP="00612C63">
      <w:pPr>
        <w:autoSpaceDE w:val="0"/>
        <w:autoSpaceDN w:val="0"/>
        <w:adjustRightInd w:val="0"/>
        <w:spacing w:after="0"/>
        <w:jc w:val="both"/>
        <w:rPr>
          <w:rFonts w:ascii="Helvetica" w:hAnsi="Helvetica" w:cs="Helvetica"/>
          <w:bCs/>
          <w:color w:val="000000"/>
          <w:lang w:val="en-US"/>
        </w:rPr>
      </w:pPr>
      <w:r w:rsidRPr="004F6F3A">
        <w:rPr>
          <w:rFonts w:ascii="Helvetica" w:hAnsi="Helvetica" w:cs="Helvetica"/>
          <w:bCs/>
          <w:color w:val="000000"/>
          <w:lang w:val="en-US"/>
        </w:rPr>
        <w:t>Further advice on Parental Bereavement Leave can be obtained from your</w:t>
      </w:r>
      <w:r w:rsidR="00F1546D" w:rsidRPr="00612C63">
        <w:rPr>
          <w:rFonts w:ascii="Helvetica" w:hAnsi="Helvetica" w:cs="Helvetica"/>
          <w:bCs/>
          <w:color w:val="000000"/>
          <w:lang w:val="en-US"/>
        </w:rPr>
        <w:t xml:space="preserve"> </w:t>
      </w:r>
      <w:r w:rsidRPr="004F6F3A">
        <w:rPr>
          <w:rFonts w:ascii="Helvetica" w:hAnsi="Helvetica" w:cs="Helvetica"/>
          <w:bCs/>
          <w:color w:val="000000"/>
          <w:lang w:val="en-US"/>
        </w:rPr>
        <w:t>HR Provider.</w:t>
      </w:r>
    </w:p>
    <w:p w14:paraId="337E50B5" w14:textId="77777777" w:rsidR="004F6F3A" w:rsidRPr="004F6F3A" w:rsidRDefault="004F6F3A" w:rsidP="004F6F3A">
      <w:pPr>
        <w:autoSpaceDE w:val="0"/>
        <w:autoSpaceDN w:val="0"/>
        <w:adjustRightInd w:val="0"/>
        <w:spacing w:after="0"/>
        <w:rPr>
          <w:rFonts w:ascii="Helvetica" w:hAnsi="Helvetica" w:cs="Helvetica"/>
          <w:bCs/>
          <w:color w:val="000000"/>
          <w:lang w:val="en-US"/>
        </w:rPr>
      </w:pPr>
    </w:p>
    <w:bookmarkEnd w:id="3"/>
    <w:p w14:paraId="6F77A1E1" w14:textId="77777777" w:rsidR="004F6F3A" w:rsidRPr="006E61B4" w:rsidRDefault="004F6F3A" w:rsidP="00EE3EAC">
      <w:pPr>
        <w:autoSpaceDE w:val="0"/>
        <w:autoSpaceDN w:val="0"/>
        <w:adjustRightInd w:val="0"/>
        <w:spacing w:after="0"/>
        <w:rPr>
          <w:rFonts w:ascii="Helvetica" w:hAnsi="Helvetica" w:cs="Helvetica"/>
          <w:color w:val="000000"/>
        </w:rPr>
      </w:pPr>
    </w:p>
    <w:p w14:paraId="3021372B" w14:textId="2B736F02" w:rsidR="005D649D" w:rsidRDefault="001B6321" w:rsidP="00F1546D">
      <w:pPr>
        <w:pStyle w:val="Titlepara"/>
      </w:pPr>
      <w:r>
        <w:t>5</w:t>
      </w:r>
      <w:r w:rsidR="00065338">
        <w:t xml:space="preserve">. </w:t>
      </w:r>
      <w:proofErr w:type="spellStart"/>
      <w:r w:rsidR="00065338">
        <w:t>Workbreak</w:t>
      </w:r>
      <w:proofErr w:type="spellEnd"/>
      <w:r w:rsidR="00157A39">
        <w:t xml:space="preserve"> </w:t>
      </w:r>
    </w:p>
    <w:p w14:paraId="488FAB29" w14:textId="77777777" w:rsidR="00F1546D" w:rsidRPr="006E61B4" w:rsidRDefault="00F1546D" w:rsidP="00EE3EAC">
      <w:pPr>
        <w:autoSpaceDE w:val="0"/>
        <w:autoSpaceDN w:val="0"/>
        <w:adjustRightInd w:val="0"/>
        <w:spacing w:after="0"/>
        <w:rPr>
          <w:rFonts w:ascii="Helvetica" w:hAnsi="Helvetica" w:cs="Helvetica"/>
          <w:b/>
          <w:bCs/>
          <w:color w:val="000000"/>
        </w:rPr>
      </w:pPr>
    </w:p>
    <w:p w14:paraId="054E34DB" w14:textId="29F7D981"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The </w:t>
      </w:r>
      <w:proofErr w:type="spellStart"/>
      <w:r w:rsidRPr="006E61B4">
        <w:rPr>
          <w:rFonts w:ascii="Helvetica" w:hAnsi="Helvetica" w:cs="Helvetica"/>
          <w:color w:val="000000"/>
        </w:rPr>
        <w:t>workbreak</w:t>
      </w:r>
      <w:proofErr w:type="spellEnd"/>
      <w:r w:rsidRPr="006E61B4">
        <w:rPr>
          <w:rFonts w:ascii="Helvetica" w:hAnsi="Helvetica" w:cs="Helvetica"/>
          <w:color w:val="000000"/>
        </w:rPr>
        <w:t xml:space="preserve"> scheme provides employees with the opportunity to ta</w:t>
      </w:r>
      <w:r w:rsidR="004A4868" w:rsidRPr="006E61B4">
        <w:rPr>
          <w:rFonts w:ascii="Helvetica" w:hAnsi="Helvetica" w:cs="Helvetica"/>
          <w:color w:val="000000"/>
        </w:rPr>
        <w:t xml:space="preserve">ke a planned period of time off </w:t>
      </w:r>
      <w:r w:rsidRPr="006E61B4">
        <w:rPr>
          <w:rFonts w:ascii="Helvetica" w:hAnsi="Helvetica" w:cs="Helvetica"/>
          <w:color w:val="000000"/>
        </w:rPr>
        <w:t>work to concentrate on alternative personal priorities. The primary pu</w:t>
      </w:r>
      <w:r w:rsidR="004A4868" w:rsidRPr="006E61B4">
        <w:rPr>
          <w:rFonts w:ascii="Helvetica" w:hAnsi="Helvetica" w:cs="Helvetica"/>
          <w:color w:val="000000"/>
        </w:rPr>
        <w:t xml:space="preserve">rpose is to offer </w:t>
      </w:r>
      <w:r w:rsidR="004A4868" w:rsidRPr="006E61B4">
        <w:rPr>
          <w:rFonts w:ascii="Helvetica" w:hAnsi="Helvetica" w:cs="Helvetica"/>
          <w:color w:val="000000"/>
        </w:rPr>
        <w:lastRenderedPageBreak/>
        <w:t xml:space="preserve">employees the </w:t>
      </w:r>
      <w:r w:rsidRPr="006E61B4">
        <w:rPr>
          <w:rFonts w:ascii="Helvetica" w:hAnsi="Helvetica" w:cs="Helvetica"/>
          <w:color w:val="000000"/>
        </w:rPr>
        <w:t>flexibilit</w:t>
      </w:r>
      <w:r w:rsidR="004A4868" w:rsidRPr="006E61B4">
        <w:rPr>
          <w:rFonts w:ascii="Helvetica" w:hAnsi="Helvetica" w:cs="Helvetica"/>
          <w:color w:val="000000"/>
        </w:rPr>
        <w:t xml:space="preserve">y to more easily combine family </w:t>
      </w:r>
      <w:r w:rsidRPr="006E61B4">
        <w:rPr>
          <w:rFonts w:ascii="Helvetica" w:hAnsi="Helvetica" w:cs="Helvetica"/>
          <w:color w:val="000000"/>
        </w:rPr>
        <w:t>commitments with work,</w:t>
      </w:r>
      <w:r w:rsidR="004A4868" w:rsidRPr="006E61B4">
        <w:rPr>
          <w:rFonts w:ascii="Helvetica" w:hAnsi="Helvetica" w:cs="Helvetica"/>
          <w:color w:val="000000"/>
        </w:rPr>
        <w:t xml:space="preserve"> but this also extends to other </w:t>
      </w:r>
      <w:r w:rsidRPr="006E61B4">
        <w:rPr>
          <w:rFonts w:ascii="Helvetica" w:hAnsi="Helvetica" w:cs="Helvetica"/>
          <w:color w:val="000000"/>
        </w:rPr>
        <w:t>personal commitments such as travel, recovery from a long</w:t>
      </w:r>
      <w:r w:rsidR="00753D4C" w:rsidRPr="006E61B4">
        <w:rPr>
          <w:rFonts w:ascii="Helvetica" w:hAnsi="Helvetica" w:cs="Helvetica"/>
          <w:color w:val="000000"/>
        </w:rPr>
        <w:t>-</w:t>
      </w:r>
      <w:r w:rsidRPr="006E61B4">
        <w:rPr>
          <w:rFonts w:ascii="Helvetica" w:hAnsi="Helvetica" w:cs="Helvetica"/>
          <w:color w:val="000000"/>
        </w:rPr>
        <w:t>term illness or voluntary work.</w:t>
      </w:r>
    </w:p>
    <w:p w14:paraId="52A121DE" w14:textId="77777777" w:rsidR="00065338" w:rsidRPr="006E61B4" w:rsidRDefault="00065338" w:rsidP="00EE3EAC">
      <w:pPr>
        <w:autoSpaceDE w:val="0"/>
        <w:autoSpaceDN w:val="0"/>
        <w:adjustRightInd w:val="0"/>
        <w:spacing w:after="0"/>
        <w:rPr>
          <w:rFonts w:ascii="Helvetica" w:hAnsi="Helvetica" w:cs="Helvetica"/>
          <w:color w:val="000000"/>
        </w:rPr>
      </w:pPr>
    </w:p>
    <w:p w14:paraId="244E6CEF" w14:textId="3F002664"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It should be noted that there is no contractual right to take a </w:t>
      </w:r>
      <w:proofErr w:type="spellStart"/>
      <w:r w:rsidRPr="006E61B4">
        <w:rPr>
          <w:rFonts w:ascii="Helvetica" w:hAnsi="Helvetica" w:cs="Helvetica"/>
          <w:color w:val="000000"/>
        </w:rPr>
        <w:t>workbr</w:t>
      </w:r>
      <w:r w:rsidR="004A4868" w:rsidRPr="006E61B4">
        <w:rPr>
          <w:rFonts w:ascii="Helvetica" w:hAnsi="Helvetica" w:cs="Helvetica"/>
          <w:color w:val="000000"/>
        </w:rPr>
        <w:t>eak</w:t>
      </w:r>
      <w:proofErr w:type="spellEnd"/>
      <w:r w:rsidR="004A4868" w:rsidRPr="006E61B4">
        <w:rPr>
          <w:rFonts w:ascii="Helvetica" w:hAnsi="Helvetica" w:cs="Helvetica"/>
          <w:color w:val="000000"/>
        </w:rPr>
        <w:t xml:space="preserve"> and each individual request </w:t>
      </w:r>
      <w:r w:rsidRPr="006E61B4">
        <w:rPr>
          <w:rFonts w:ascii="Helvetica" w:hAnsi="Helvetica" w:cs="Helvetica"/>
          <w:color w:val="000000"/>
        </w:rPr>
        <w:t xml:space="preserve">will be considered on a </w:t>
      </w:r>
      <w:r w:rsidR="00E93496" w:rsidRPr="006E61B4">
        <w:rPr>
          <w:rFonts w:ascii="Helvetica" w:hAnsi="Helvetica" w:cs="Helvetica"/>
          <w:color w:val="000000"/>
        </w:rPr>
        <w:t>case-by-case</w:t>
      </w:r>
      <w:r w:rsidRPr="006E61B4">
        <w:rPr>
          <w:rFonts w:ascii="Helvetica" w:hAnsi="Helvetica" w:cs="Helvetica"/>
          <w:color w:val="000000"/>
        </w:rPr>
        <w:t xml:space="preserve"> basis by the manager.</w:t>
      </w:r>
    </w:p>
    <w:p w14:paraId="2BF52C42" w14:textId="77777777" w:rsidR="004A4868" w:rsidRPr="006E61B4" w:rsidRDefault="004A4868" w:rsidP="00EE3EAC">
      <w:pPr>
        <w:autoSpaceDE w:val="0"/>
        <w:autoSpaceDN w:val="0"/>
        <w:adjustRightInd w:val="0"/>
        <w:spacing w:after="0"/>
        <w:rPr>
          <w:rFonts w:ascii="Helvetica" w:hAnsi="Helvetica" w:cs="Helvetica"/>
          <w:color w:val="000000"/>
        </w:rPr>
      </w:pPr>
    </w:p>
    <w:p w14:paraId="77AF9B64"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Eligibility</w:t>
      </w:r>
    </w:p>
    <w:p w14:paraId="26E94D1B" w14:textId="77777777"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The provisions within this policy may apply to permanent employees current</w:t>
      </w:r>
      <w:r w:rsidR="004A4868" w:rsidRPr="006E61B4">
        <w:rPr>
          <w:rFonts w:ascii="Helvetica" w:hAnsi="Helvetica" w:cs="Helvetica"/>
          <w:color w:val="000000"/>
        </w:rPr>
        <w:t xml:space="preserve">ly at work* with a </w:t>
      </w:r>
      <w:r w:rsidRPr="006E61B4">
        <w:rPr>
          <w:rFonts w:ascii="Helvetica" w:hAnsi="Helvetica" w:cs="Helvetica"/>
          <w:color w:val="000000"/>
        </w:rPr>
        <w:t xml:space="preserve">minimum of two years’ continuous satisfactory service with the </w:t>
      </w:r>
      <w:r w:rsidR="004A4868" w:rsidRPr="006E61B4">
        <w:rPr>
          <w:rFonts w:ascii="Helvetica" w:hAnsi="Helvetica" w:cs="Helvetica"/>
          <w:color w:val="000000"/>
        </w:rPr>
        <w:t xml:space="preserve">employer regardless of grade or </w:t>
      </w:r>
      <w:r w:rsidRPr="006E61B4">
        <w:rPr>
          <w:rFonts w:ascii="Helvetica" w:hAnsi="Helvetica" w:cs="Helvetica"/>
          <w:color w:val="000000"/>
        </w:rPr>
        <w:t>occupation and subject to agreement from your manager.</w:t>
      </w:r>
    </w:p>
    <w:p w14:paraId="675AA0DC" w14:textId="77777777" w:rsidR="00530A37" w:rsidRPr="006E61B4" w:rsidRDefault="00530A37" w:rsidP="00EE3EAC">
      <w:pPr>
        <w:autoSpaceDE w:val="0"/>
        <w:autoSpaceDN w:val="0"/>
        <w:adjustRightInd w:val="0"/>
        <w:spacing w:after="0"/>
        <w:rPr>
          <w:rFonts w:ascii="Helvetica" w:hAnsi="Helvetica" w:cs="Helvetica"/>
          <w:color w:val="000000"/>
        </w:rPr>
      </w:pPr>
    </w:p>
    <w:p w14:paraId="5F3FCF5C" w14:textId="1E5CCB13"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 </w:t>
      </w:r>
      <w:r w:rsidRPr="00A05452">
        <w:rPr>
          <w:rFonts w:ascii="Helvetica" w:hAnsi="Helvetica" w:cs="Helvetica"/>
          <w:color w:val="000000"/>
        </w:rPr>
        <w:t>(* the provisions of this policy also apply to those currently on maternity</w:t>
      </w:r>
      <w:r w:rsidR="004A4868" w:rsidRPr="00A05452">
        <w:rPr>
          <w:rFonts w:ascii="Helvetica" w:hAnsi="Helvetica" w:cs="Helvetica"/>
          <w:color w:val="000000"/>
        </w:rPr>
        <w:t>, adoption, paternity</w:t>
      </w:r>
      <w:r w:rsidR="00530A37" w:rsidRPr="00A05452">
        <w:rPr>
          <w:rFonts w:ascii="Helvetica" w:hAnsi="Helvetica" w:cs="Helvetica"/>
          <w:color w:val="000000"/>
        </w:rPr>
        <w:t>, parental bereavement leave</w:t>
      </w:r>
      <w:r w:rsidR="004A4868" w:rsidRPr="00A05452">
        <w:rPr>
          <w:rFonts w:ascii="Helvetica" w:hAnsi="Helvetica" w:cs="Helvetica"/>
          <w:color w:val="000000"/>
        </w:rPr>
        <w:t xml:space="preserve"> or shared </w:t>
      </w:r>
      <w:r w:rsidRPr="00A05452">
        <w:rPr>
          <w:rFonts w:ascii="Helvetica" w:hAnsi="Helvetica" w:cs="Helvetica"/>
          <w:color w:val="000000"/>
        </w:rPr>
        <w:t>parental leave).</w:t>
      </w:r>
    </w:p>
    <w:p w14:paraId="1739399D" w14:textId="77777777" w:rsidR="00002DDA" w:rsidRPr="006E61B4" w:rsidRDefault="00002DDA" w:rsidP="00EE3EAC">
      <w:pPr>
        <w:autoSpaceDE w:val="0"/>
        <w:autoSpaceDN w:val="0"/>
        <w:adjustRightInd w:val="0"/>
        <w:spacing w:after="0"/>
        <w:rPr>
          <w:rFonts w:ascii="Helvetica" w:hAnsi="Helvetica" w:cs="Helvetica"/>
          <w:color w:val="000000"/>
        </w:rPr>
      </w:pPr>
    </w:p>
    <w:p w14:paraId="2E02F25C"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Satisfactory service will be defined as service where:</w:t>
      </w:r>
    </w:p>
    <w:p w14:paraId="42188984" w14:textId="7F3B3AD6"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There is no current (</w:t>
      </w:r>
      <w:proofErr w:type="gramStart"/>
      <w:r w:rsidR="00C97FA5" w:rsidRPr="006E61B4">
        <w:rPr>
          <w:rFonts w:ascii="Helvetica" w:hAnsi="Helvetica" w:cs="Helvetica"/>
          <w:color w:val="000000"/>
        </w:rPr>
        <w:t>i.e.</w:t>
      </w:r>
      <w:proofErr w:type="gramEnd"/>
      <w:r w:rsidRPr="006E61B4">
        <w:rPr>
          <w:rFonts w:ascii="Helvetica" w:hAnsi="Helvetica" w:cs="Helvetica"/>
          <w:color w:val="000000"/>
        </w:rPr>
        <w:t xml:space="preserve"> unspent) disciplinary action/sanction against the employee and/or</w:t>
      </w:r>
    </w:p>
    <w:p w14:paraId="42605B7A"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There is no current formal action against the employee under</w:t>
      </w:r>
      <w:r w:rsidR="004A4868" w:rsidRPr="006E61B4">
        <w:rPr>
          <w:rFonts w:ascii="Helvetica" w:hAnsi="Helvetica" w:cs="Helvetica"/>
          <w:color w:val="000000"/>
        </w:rPr>
        <w:t xml:space="preserve"> the Performance Improvement or </w:t>
      </w:r>
      <w:r w:rsidRPr="006E61B4">
        <w:rPr>
          <w:rFonts w:ascii="Helvetica" w:hAnsi="Helvetica" w:cs="Helvetica"/>
          <w:color w:val="000000"/>
        </w:rPr>
        <w:t>Managing Attendance at Work policies.</w:t>
      </w:r>
    </w:p>
    <w:p w14:paraId="05A23EF3"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It is unlikely that a second application would be considered within 5</w:t>
      </w:r>
      <w:r w:rsidR="004A4868" w:rsidRPr="006E61B4">
        <w:rPr>
          <w:rFonts w:ascii="Helvetica" w:hAnsi="Helvetica" w:cs="Helvetica"/>
          <w:color w:val="000000"/>
        </w:rPr>
        <w:t xml:space="preserve"> years of a previous work break </w:t>
      </w:r>
      <w:r w:rsidRPr="006E61B4">
        <w:rPr>
          <w:rFonts w:ascii="Helvetica" w:hAnsi="Helvetica" w:cs="Helvetica"/>
          <w:color w:val="000000"/>
        </w:rPr>
        <w:t>having commenced.</w:t>
      </w:r>
    </w:p>
    <w:p w14:paraId="3C55ABC5" w14:textId="77777777"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These provisions are not applicable to colleagues on temporary contracts.</w:t>
      </w:r>
    </w:p>
    <w:p w14:paraId="7864DEB5" w14:textId="77777777" w:rsidR="004A4868" w:rsidRPr="006E61B4" w:rsidRDefault="004A4868" w:rsidP="00EE3EAC">
      <w:pPr>
        <w:autoSpaceDE w:val="0"/>
        <w:autoSpaceDN w:val="0"/>
        <w:adjustRightInd w:val="0"/>
        <w:spacing w:after="0"/>
        <w:rPr>
          <w:rFonts w:ascii="Helvetica" w:hAnsi="Helvetica" w:cs="Helvetica"/>
          <w:color w:val="000000"/>
        </w:rPr>
      </w:pPr>
    </w:p>
    <w:p w14:paraId="50C0BC11"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Administering the Work</w:t>
      </w:r>
      <w:r w:rsidR="00C503E4" w:rsidRPr="006E61B4">
        <w:rPr>
          <w:rFonts w:ascii="Helvetica" w:hAnsi="Helvetica" w:cs="Helvetica"/>
          <w:b/>
          <w:bCs/>
          <w:color w:val="000000"/>
        </w:rPr>
        <w:t xml:space="preserve"> </w:t>
      </w:r>
      <w:r w:rsidRPr="006E61B4">
        <w:rPr>
          <w:rFonts w:ascii="Helvetica" w:hAnsi="Helvetica" w:cs="Helvetica"/>
          <w:b/>
          <w:bCs/>
          <w:color w:val="000000"/>
        </w:rPr>
        <w:t>break</w:t>
      </w:r>
    </w:p>
    <w:p w14:paraId="0CFBAAD3"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The work break will last for a minimum of three calendar month</w:t>
      </w:r>
      <w:r w:rsidR="004A4868" w:rsidRPr="006E61B4">
        <w:rPr>
          <w:rFonts w:ascii="Helvetica" w:hAnsi="Helvetica" w:cs="Helvetica"/>
          <w:color w:val="000000"/>
        </w:rPr>
        <w:t xml:space="preserve">s and a maximum of one calendar </w:t>
      </w:r>
      <w:r w:rsidRPr="006E61B4">
        <w:rPr>
          <w:rFonts w:ascii="Helvetica" w:hAnsi="Helvetica" w:cs="Helvetica"/>
          <w:color w:val="000000"/>
        </w:rPr>
        <w:t xml:space="preserve">year and will effectively be a period of unpaid leave. There is no </w:t>
      </w:r>
      <w:r w:rsidR="004A4868" w:rsidRPr="006E61B4">
        <w:rPr>
          <w:rFonts w:ascii="Helvetica" w:hAnsi="Helvetica" w:cs="Helvetica"/>
          <w:color w:val="000000"/>
        </w:rPr>
        <w:t xml:space="preserve">requirement for the employee to </w:t>
      </w:r>
      <w:r w:rsidRPr="006E61B4">
        <w:rPr>
          <w:rFonts w:ascii="Helvetica" w:hAnsi="Helvetica" w:cs="Helvetica"/>
          <w:color w:val="000000"/>
        </w:rPr>
        <w:t>resign from their position unless they subsequently decide not to return at the end of their work break.</w:t>
      </w:r>
    </w:p>
    <w:p w14:paraId="2DD5218B" w14:textId="77777777"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Where circumstances permit, the employee’s position may be filled </w:t>
      </w:r>
      <w:r w:rsidR="004A4868" w:rsidRPr="006E61B4">
        <w:rPr>
          <w:rFonts w:ascii="Helvetica" w:hAnsi="Helvetica" w:cs="Helvetica"/>
          <w:color w:val="000000"/>
        </w:rPr>
        <w:t xml:space="preserve">on a temporary basis until such </w:t>
      </w:r>
      <w:r w:rsidRPr="006E61B4">
        <w:rPr>
          <w:rFonts w:ascii="Helvetica" w:hAnsi="Helvetica" w:cs="Helvetica"/>
          <w:color w:val="000000"/>
        </w:rPr>
        <w:t>time as the work break comes to an end.</w:t>
      </w:r>
    </w:p>
    <w:p w14:paraId="4B162019" w14:textId="77777777" w:rsidR="00410B9C" w:rsidRPr="006E61B4" w:rsidRDefault="00410B9C" w:rsidP="00EE3EAC">
      <w:pPr>
        <w:autoSpaceDE w:val="0"/>
        <w:autoSpaceDN w:val="0"/>
        <w:adjustRightInd w:val="0"/>
        <w:spacing w:after="0"/>
        <w:rPr>
          <w:rFonts w:ascii="Helvetica" w:hAnsi="Helvetica" w:cs="Helvetica"/>
          <w:color w:val="000000"/>
        </w:rPr>
      </w:pPr>
    </w:p>
    <w:p w14:paraId="64749082" w14:textId="77777777"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At the end of the work break period, the employee does not have an a</w:t>
      </w:r>
      <w:r w:rsidR="004A4868" w:rsidRPr="006E61B4">
        <w:rPr>
          <w:rFonts w:ascii="Helvetica" w:hAnsi="Helvetica" w:cs="Helvetica"/>
          <w:color w:val="000000"/>
        </w:rPr>
        <w:t xml:space="preserve">utomatic right of return to the </w:t>
      </w:r>
      <w:r w:rsidRPr="006E61B4">
        <w:rPr>
          <w:rFonts w:ascii="Helvetica" w:hAnsi="Helvetica" w:cs="Helvetica"/>
          <w:color w:val="000000"/>
        </w:rPr>
        <w:t>role they occupied prior to taking the work break. If the substantive post is no longer available, the</w:t>
      </w:r>
      <w:r w:rsidR="000C56C5" w:rsidRPr="006E61B4">
        <w:rPr>
          <w:rFonts w:ascii="Helvetica" w:hAnsi="Helvetica" w:cs="Helvetica"/>
          <w:color w:val="000000"/>
        </w:rPr>
        <w:t xml:space="preserve"> </w:t>
      </w:r>
      <w:r w:rsidRPr="006E61B4">
        <w:rPr>
          <w:rFonts w:ascii="Helvetica" w:hAnsi="Helvetica" w:cs="Helvetica"/>
          <w:color w:val="000000"/>
        </w:rPr>
        <w:t>employer will make best endeavo</w:t>
      </w:r>
      <w:r w:rsidR="009B34C9" w:rsidRPr="006E61B4">
        <w:rPr>
          <w:rFonts w:ascii="Helvetica" w:hAnsi="Helvetica" w:cs="Helvetica"/>
          <w:color w:val="000000"/>
        </w:rPr>
        <w:t>u</w:t>
      </w:r>
      <w:r w:rsidRPr="006E61B4">
        <w:rPr>
          <w:rFonts w:ascii="Helvetica" w:hAnsi="Helvetica" w:cs="Helvetica"/>
          <w:color w:val="000000"/>
        </w:rPr>
        <w:t>rs to find a suitable alternative role. If this is not possible, normal</w:t>
      </w:r>
      <w:r w:rsidR="000C56C5" w:rsidRPr="006E61B4">
        <w:rPr>
          <w:rFonts w:ascii="Helvetica" w:hAnsi="Helvetica" w:cs="Helvetica"/>
          <w:color w:val="000000"/>
        </w:rPr>
        <w:t xml:space="preserve"> </w:t>
      </w:r>
      <w:r w:rsidRPr="006E61B4">
        <w:rPr>
          <w:rFonts w:ascii="Helvetica" w:hAnsi="Helvetica" w:cs="Helvetica"/>
          <w:color w:val="000000"/>
        </w:rPr>
        <w:t>redeployment and consultation arrangements will be adhered to.</w:t>
      </w:r>
    </w:p>
    <w:p w14:paraId="11256324" w14:textId="77777777" w:rsidR="00410B9C" w:rsidRPr="006E61B4" w:rsidRDefault="00410B9C" w:rsidP="00EE3EAC">
      <w:pPr>
        <w:autoSpaceDE w:val="0"/>
        <w:autoSpaceDN w:val="0"/>
        <w:adjustRightInd w:val="0"/>
        <w:spacing w:after="0"/>
        <w:rPr>
          <w:rFonts w:ascii="Helvetica" w:hAnsi="Helvetica" w:cs="Helvetica"/>
          <w:color w:val="000000"/>
        </w:rPr>
      </w:pPr>
    </w:p>
    <w:p w14:paraId="249F7C8B" w14:textId="4D3E3A4E"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When deciding whether to agree to a work break, the manager must consider the feasibility of</w:t>
      </w:r>
      <w:r w:rsidR="00D56985">
        <w:rPr>
          <w:rFonts w:ascii="Helvetica" w:hAnsi="Helvetica" w:cs="Helvetica"/>
          <w:color w:val="000000"/>
        </w:rPr>
        <w:t xml:space="preserve"> </w:t>
      </w:r>
      <w:r w:rsidRPr="006E61B4">
        <w:rPr>
          <w:rFonts w:ascii="Helvetica" w:hAnsi="Helvetica" w:cs="Helvetica"/>
          <w:color w:val="000000"/>
        </w:rPr>
        <w:t>recruiting a suitable individual to fill the post on a temporary basis whilst the work break is in progress.</w:t>
      </w:r>
    </w:p>
    <w:p w14:paraId="15799BB1" w14:textId="77777777"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During the work break the employee has a responsibility to kee</w:t>
      </w:r>
      <w:r w:rsidR="004A4868" w:rsidRPr="006E61B4">
        <w:rPr>
          <w:rFonts w:ascii="Helvetica" w:hAnsi="Helvetica" w:cs="Helvetica"/>
          <w:color w:val="000000"/>
        </w:rPr>
        <w:t xml:space="preserve">p their professional skills and </w:t>
      </w:r>
      <w:r w:rsidRPr="006E61B4">
        <w:rPr>
          <w:rFonts w:ascii="Helvetica" w:hAnsi="Helvetica" w:cs="Helvetica"/>
          <w:color w:val="000000"/>
        </w:rPr>
        <w:t>knowledge up to date.</w:t>
      </w:r>
    </w:p>
    <w:p w14:paraId="10430EE7" w14:textId="77777777" w:rsidR="00410B9C" w:rsidRPr="006E61B4" w:rsidRDefault="00410B9C" w:rsidP="00EE3EAC">
      <w:pPr>
        <w:autoSpaceDE w:val="0"/>
        <w:autoSpaceDN w:val="0"/>
        <w:adjustRightInd w:val="0"/>
        <w:spacing w:after="0"/>
        <w:rPr>
          <w:rFonts w:ascii="Helvetica" w:hAnsi="Helvetica" w:cs="Helvetica"/>
          <w:color w:val="000000"/>
        </w:rPr>
      </w:pPr>
    </w:p>
    <w:p w14:paraId="75569BCE" w14:textId="4200E793"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In </w:t>
      </w:r>
      <w:r w:rsidR="00D56985" w:rsidRPr="006E61B4">
        <w:rPr>
          <w:rFonts w:ascii="Helvetica" w:hAnsi="Helvetica" w:cs="Helvetica"/>
          <w:color w:val="000000"/>
        </w:rPr>
        <w:t>addition,</w:t>
      </w:r>
      <w:r w:rsidRPr="006E61B4">
        <w:rPr>
          <w:rFonts w:ascii="Helvetica" w:hAnsi="Helvetica" w:cs="Helvetica"/>
          <w:color w:val="000000"/>
        </w:rPr>
        <w:t xml:space="preserve"> an agreement may be made between both the employer a</w:t>
      </w:r>
      <w:r w:rsidR="004A4868" w:rsidRPr="006E61B4">
        <w:rPr>
          <w:rFonts w:ascii="Helvetica" w:hAnsi="Helvetica" w:cs="Helvetica"/>
          <w:color w:val="000000"/>
        </w:rPr>
        <w:t xml:space="preserve">nd employee as part of the work </w:t>
      </w:r>
      <w:r w:rsidRPr="006E61B4">
        <w:rPr>
          <w:rFonts w:ascii="Helvetica" w:hAnsi="Helvetica" w:cs="Helvetica"/>
          <w:color w:val="000000"/>
        </w:rPr>
        <w:t xml:space="preserve">break arrangement (where feasible), for the employee to work </w:t>
      </w:r>
      <w:r w:rsidR="004A4868" w:rsidRPr="006E61B4">
        <w:rPr>
          <w:rFonts w:ascii="Helvetica" w:hAnsi="Helvetica" w:cs="Helvetica"/>
          <w:color w:val="000000"/>
        </w:rPr>
        <w:t xml:space="preserve">up to 10 days paid work for the </w:t>
      </w:r>
      <w:r w:rsidRPr="006E61B4">
        <w:rPr>
          <w:rFonts w:ascii="Helvetica" w:hAnsi="Helvetica" w:cs="Helvetica"/>
          <w:color w:val="000000"/>
        </w:rPr>
        <w:t>employer, in order to help the individual to maintain their skills. The 1</w:t>
      </w:r>
      <w:r w:rsidR="004A4868" w:rsidRPr="006E61B4">
        <w:rPr>
          <w:rFonts w:ascii="Helvetica" w:hAnsi="Helvetica" w:cs="Helvetica"/>
          <w:color w:val="000000"/>
        </w:rPr>
        <w:t xml:space="preserve">0 days paid work will be casual </w:t>
      </w:r>
      <w:r w:rsidRPr="006E61B4">
        <w:rPr>
          <w:rFonts w:ascii="Helvetica" w:hAnsi="Helvetica" w:cs="Helvetica"/>
          <w:color w:val="000000"/>
        </w:rPr>
        <w:t>/ supply work paid at the point on the pay scale applicable at the begi</w:t>
      </w:r>
      <w:r w:rsidR="004A4868" w:rsidRPr="006E61B4">
        <w:rPr>
          <w:rFonts w:ascii="Helvetica" w:hAnsi="Helvetica" w:cs="Helvetica"/>
          <w:color w:val="000000"/>
        </w:rPr>
        <w:t xml:space="preserve">nning of the work break. The 10 </w:t>
      </w:r>
      <w:r w:rsidRPr="006E61B4">
        <w:rPr>
          <w:rFonts w:ascii="Helvetica" w:hAnsi="Helvetica" w:cs="Helvetica"/>
          <w:color w:val="000000"/>
        </w:rPr>
        <w:t xml:space="preserve">days paid work will allow contact between the employee </w:t>
      </w:r>
      <w:r w:rsidRPr="006E61B4">
        <w:rPr>
          <w:rFonts w:ascii="Helvetica" w:hAnsi="Helvetica" w:cs="Helvetica"/>
          <w:color w:val="000000"/>
        </w:rPr>
        <w:lastRenderedPageBreak/>
        <w:t>and their manager to be maintained and to</w:t>
      </w:r>
      <w:r w:rsidR="000C56C5" w:rsidRPr="006E61B4">
        <w:rPr>
          <w:rFonts w:ascii="Helvetica" w:hAnsi="Helvetica" w:cs="Helvetica"/>
          <w:color w:val="000000"/>
        </w:rPr>
        <w:t xml:space="preserve"> </w:t>
      </w:r>
      <w:r w:rsidRPr="006E61B4">
        <w:rPr>
          <w:rFonts w:ascii="Helvetica" w:hAnsi="Helvetica" w:cs="Helvetica"/>
          <w:color w:val="000000"/>
        </w:rPr>
        <w:t>help to maintain up-to-date skills. The employee may, from time to t</w:t>
      </w:r>
      <w:r w:rsidR="004A4868" w:rsidRPr="006E61B4">
        <w:rPr>
          <w:rFonts w:ascii="Helvetica" w:hAnsi="Helvetica" w:cs="Helvetica"/>
          <w:color w:val="000000"/>
        </w:rPr>
        <w:t xml:space="preserve">ime, be invited to join in with </w:t>
      </w:r>
      <w:r w:rsidRPr="006E61B4">
        <w:rPr>
          <w:rFonts w:ascii="Helvetica" w:hAnsi="Helvetica" w:cs="Helvetica"/>
          <w:color w:val="000000"/>
        </w:rPr>
        <w:t>relevant training events.</w:t>
      </w:r>
    </w:p>
    <w:p w14:paraId="3CC69767" w14:textId="77777777" w:rsidR="00410B9C" w:rsidRPr="006E61B4" w:rsidRDefault="00410B9C" w:rsidP="00EE3EAC">
      <w:pPr>
        <w:autoSpaceDE w:val="0"/>
        <w:autoSpaceDN w:val="0"/>
        <w:adjustRightInd w:val="0"/>
        <w:spacing w:after="0"/>
        <w:rPr>
          <w:rFonts w:ascii="Helvetica" w:hAnsi="Helvetica" w:cs="Helvetica"/>
          <w:color w:val="000000"/>
        </w:rPr>
      </w:pPr>
    </w:p>
    <w:p w14:paraId="16A42B1E"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Payment applicable for days worked will be paid at the end of the </w:t>
      </w:r>
      <w:r w:rsidR="004A4868" w:rsidRPr="006E61B4">
        <w:rPr>
          <w:rFonts w:ascii="Helvetica" w:hAnsi="Helvetica" w:cs="Helvetica"/>
          <w:color w:val="000000"/>
        </w:rPr>
        <w:t xml:space="preserve">work break period. Payment will </w:t>
      </w:r>
      <w:r w:rsidRPr="006E61B4">
        <w:rPr>
          <w:rFonts w:ascii="Helvetica" w:hAnsi="Helvetica" w:cs="Helvetica"/>
          <w:color w:val="000000"/>
        </w:rPr>
        <w:t>be paid for actual hours worked. The employer has no automatic r</w:t>
      </w:r>
      <w:r w:rsidR="004A4868" w:rsidRPr="006E61B4">
        <w:rPr>
          <w:rFonts w:ascii="Helvetica" w:hAnsi="Helvetica" w:cs="Helvetica"/>
          <w:color w:val="000000"/>
        </w:rPr>
        <w:t xml:space="preserve">ight to require the employee to </w:t>
      </w:r>
      <w:r w:rsidRPr="006E61B4">
        <w:rPr>
          <w:rFonts w:ascii="Helvetica" w:hAnsi="Helvetica" w:cs="Helvetica"/>
          <w:color w:val="000000"/>
        </w:rPr>
        <w:t>carry out any work and the employee has no automatic right to und</w:t>
      </w:r>
      <w:r w:rsidR="004A4868" w:rsidRPr="006E61B4">
        <w:rPr>
          <w:rFonts w:ascii="Helvetica" w:hAnsi="Helvetica" w:cs="Helvetica"/>
          <w:color w:val="000000"/>
        </w:rPr>
        <w:t xml:space="preserve">ertake any work during the work </w:t>
      </w:r>
      <w:r w:rsidRPr="006E61B4">
        <w:rPr>
          <w:rFonts w:ascii="Helvetica" w:hAnsi="Helvetica" w:cs="Helvetica"/>
          <w:color w:val="000000"/>
        </w:rPr>
        <w:t>break.</w:t>
      </w:r>
    </w:p>
    <w:p w14:paraId="1175F2FE" w14:textId="77777777" w:rsidR="004A4868" w:rsidRPr="006E61B4" w:rsidRDefault="004A4868" w:rsidP="00EE3EAC">
      <w:pPr>
        <w:autoSpaceDE w:val="0"/>
        <w:autoSpaceDN w:val="0"/>
        <w:adjustRightInd w:val="0"/>
        <w:spacing w:after="0"/>
        <w:rPr>
          <w:rFonts w:ascii="Helvetica" w:hAnsi="Helvetica" w:cs="Helvetica"/>
          <w:color w:val="000000"/>
        </w:rPr>
      </w:pPr>
    </w:p>
    <w:p w14:paraId="74F7B9E2"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Maternity Leave and Work break</w:t>
      </w:r>
    </w:p>
    <w:p w14:paraId="5EA31B78" w14:textId="77777777"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Where a work break follows maternity leave, the manager </w:t>
      </w:r>
      <w:r w:rsidR="004A4868" w:rsidRPr="006E61B4">
        <w:rPr>
          <w:rFonts w:ascii="Helvetica" w:hAnsi="Helvetica" w:cs="Helvetica"/>
          <w:color w:val="000000"/>
        </w:rPr>
        <w:t xml:space="preserve">must ensure that the work break </w:t>
      </w:r>
      <w:r w:rsidRPr="006E61B4">
        <w:rPr>
          <w:rFonts w:ascii="Helvetica" w:hAnsi="Helvetica" w:cs="Helvetica"/>
          <w:color w:val="000000"/>
        </w:rPr>
        <w:t xml:space="preserve">commences towards the end of the maternity leave and after the </w:t>
      </w:r>
      <w:r w:rsidR="004A4868" w:rsidRPr="006E61B4">
        <w:rPr>
          <w:rFonts w:ascii="Helvetica" w:hAnsi="Helvetica" w:cs="Helvetica"/>
          <w:color w:val="000000"/>
        </w:rPr>
        <w:t xml:space="preserve">period of paid leave. This will </w:t>
      </w:r>
      <w:r w:rsidRPr="006E61B4">
        <w:rPr>
          <w:rFonts w:ascii="Helvetica" w:hAnsi="Helvetica" w:cs="Helvetica"/>
          <w:color w:val="000000"/>
        </w:rPr>
        <w:t>ensure that the employee’s benefits are protected. An employee ending her</w:t>
      </w:r>
      <w:r w:rsidR="004A4868" w:rsidRPr="006E61B4">
        <w:rPr>
          <w:rFonts w:ascii="Helvetica" w:hAnsi="Helvetica" w:cs="Helvetica"/>
          <w:color w:val="000000"/>
        </w:rPr>
        <w:t xml:space="preserve"> maternity leave who </w:t>
      </w:r>
      <w:r w:rsidRPr="006E61B4">
        <w:rPr>
          <w:rFonts w:ascii="Helvetica" w:hAnsi="Helvetica" w:cs="Helvetica"/>
          <w:color w:val="000000"/>
        </w:rPr>
        <w:t>enters into a work break agreement has clearly indicated her intentio</w:t>
      </w:r>
      <w:r w:rsidR="004A4868" w:rsidRPr="006E61B4">
        <w:rPr>
          <w:rFonts w:ascii="Helvetica" w:hAnsi="Helvetica" w:cs="Helvetica"/>
          <w:color w:val="000000"/>
        </w:rPr>
        <w:t xml:space="preserve">n of returning to work. As such </w:t>
      </w:r>
      <w:r w:rsidRPr="006E61B4">
        <w:rPr>
          <w:rFonts w:ascii="Helvetica" w:hAnsi="Helvetica" w:cs="Helvetica"/>
          <w:color w:val="000000"/>
        </w:rPr>
        <w:t>the contractual part of maternity pay (</w:t>
      </w:r>
      <w:proofErr w:type="gramStart"/>
      <w:r w:rsidRPr="006E61B4">
        <w:rPr>
          <w:rFonts w:ascii="Helvetica" w:hAnsi="Helvetica" w:cs="Helvetica"/>
          <w:color w:val="000000"/>
        </w:rPr>
        <w:t>i.e.</w:t>
      </w:r>
      <w:proofErr w:type="gramEnd"/>
      <w:r w:rsidRPr="006E61B4">
        <w:rPr>
          <w:rFonts w:ascii="Helvetica" w:hAnsi="Helvetica" w:cs="Helvetica"/>
          <w:color w:val="000000"/>
        </w:rPr>
        <w:t xml:space="preserve"> the period at half pay</w:t>
      </w:r>
      <w:r w:rsidR="004A4868" w:rsidRPr="006E61B4">
        <w:rPr>
          <w:rFonts w:ascii="Helvetica" w:hAnsi="Helvetica" w:cs="Helvetica"/>
          <w:color w:val="000000"/>
        </w:rPr>
        <w:t xml:space="preserve">) can either be paid as soon as </w:t>
      </w:r>
      <w:r w:rsidRPr="006E61B4">
        <w:rPr>
          <w:rFonts w:ascii="Helvetica" w:hAnsi="Helvetica" w:cs="Helvetica"/>
          <w:color w:val="000000"/>
        </w:rPr>
        <w:t>statutory pay expires or held in abeyance until the employee returns to work following the work break.</w:t>
      </w:r>
    </w:p>
    <w:p w14:paraId="246FD71A" w14:textId="77777777" w:rsidR="00410B9C" w:rsidRPr="006E61B4" w:rsidRDefault="00410B9C" w:rsidP="00EE3EAC">
      <w:pPr>
        <w:autoSpaceDE w:val="0"/>
        <w:autoSpaceDN w:val="0"/>
        <w:adjustRightInd w:val="0"/>
        <w:spacing w:after="0"/>
        <w:rPr>
          <w:rFonts w:ascii="Helvetica" w:hAnsi="Helvetica" w:cs="Helvetica"/>
          <w:color w:val="000000"/>
        </w:rPr>
      </w:pPr>
    </w:p>
    <w:p w14:paraId="3261BAEA" w14:textId="77777777"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If an employee fails to return to work at the end of the work break, </w:t>
      </w:r>
      <w:r w:rsidR="004A4868" w:rsidRPr="006E61B4">
        <w:rPr>
          <w:rFonts w:ascii="Helvetica" w:hAnsi="Helvetica" w:cs="Helvetica"/>
          <w:color w:val="000000"/>
        </w:rPr>
        <w:t xml:space="preserve">the employer will take steps to </w:t>
      </w:r>
      <w:r w:rsidRPr="006E61B4">
        <w:rPr>
          <w:rFonts w:ascii="Helvetica" w:hAnsi="Helvetica" w:cs="Helvetica"/>
          <w:color w:val="000000"/>
        </w:rPr>
        <w:t>recover the occupational part of maternity pay where it was paid.</w:t>
      </w:r>
    </w:p>
    <w:p w14:paraId="7E3DEBCC" w14:textId="77777777" w:rsidR="00410B9C" w:rsidRPr="006E61B4" w:rsidRDefault="00410B9C" w:rsidP="00EE3EAC">
      <w:pPr>
        <w:autoSpaceDE w:val="0"/>
        <w:autoSpaceDN w:val="0"/>
        <w:adjustRightInd w:val="0"/>
        <w:spacing w:after="0"/>
        <w:rPr>
          <w:rFonts w:ascii="Helvetica" w:hAnsi="Helvetica" w:cs="Helvetica"/>
          <w:color w:val="000000"/>
        </w:rPr>
      </w:pPr>
    </w:p>
    <w:p w14:paraId="6A4C6132" w14:textId="4E0DA15E"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Where an employee has received financial assistance for post entry t</w:t>
      </w:r>
      <w:r w:rsidR="004A4868" w:rsidRPr="006E61B4">
        <w:rPr>
          <w:rFonts w:ascii="Helvetica" w:hAnsi="Helvetica" w:cs="Helvetica"/>
          <w:color w:val="000000"/>
        </w:rPr>
        <w:t xml:space="preserve">raining prior to commencing the </w:t>
      </w:r>
      <w:r w:rsidRPr="006E61B4">
        <w:rPr>
          <w:rFonts w:ascii="Helvetica" w:hAnsi="Helvetica" w:cs="Helvetica"/>
          <w:color w:val="000000"/>
        </w:rPr>
        <w:t>work break, repayment will only be required if the employee fails to r</w:t>
      </w:r>
      <w:r w:rsidR="004A4868" w:rsidRPr="006E61B4">
        <w:rPr>
          <w:rFonts w:ascii="Helvetica" w:hAnsi="Helvetica" w:cs="Helvetica"/>
          <w:color w:val="000000"/>
        </w:rPr>
        <w:t xml:space="preserve">eturn to work at the end of the </w:t>
      </w:r>
      <w:r w:rsidRPr="006E61B4">
        <w:rPr>
          <w:rFonts w:ascii="Helvetica" w:hAnsi="Helvetica" w:cs="Helvetica"/>
          <w:color w:val="000000"/>
        </w:rPr>
        <w:t>work break.</w:t>
      </w:r>
    </w:p>
    <w:p w14:paraId="0F39B23A" w14:textId="77777777" w:rsidR="00CD08D3" w:rsidRPr="006E61B4" w:rsidRDefault="00CD08D3" w:rsidP="00EE3EAC">
      <w:pPr>
        <w:autoSpaceDE w:val="0"/>
        <w:autoSpaceDN w:val="0"/>
        <w:adjustRightInd w:val="0"/>
        <w:spacing w:after="0"/>
        <w:rPr>
          <w:rFonts w:ascii="Helvetica" w:hAnsi="Helvetica" w:cs="Helvetica"/>
          <w:color w:val="000000"/>
        </w:rPr>
      </w:pPr>
    </w:p>
    <w:p w14:paraId="33772699"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Ending the Work break</w:t>
      </w:r>
    </w:p>
    <w:p w14:paraId="7D109904" w14:textId="77777777"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Once the employee has been absent for the agreed period of the w</w:t>
      </w:r>
      <w:r w:rsidR="004A4868" w:rsidRPr="006E61B4">
        <w:rPr>
          <w:rFonts w:ascii="Helvetica" w:hAnsi="Helvetica" w:cs="Helvetica"/>
          <w:color w:val="000000"/>
        </w:rPr>
        <w:t xml:space="preserve">ork </w:t>
      </w:r>
      <w:proofErr w:type="gramStart"/>
      <w:r w:rsidR="004A4868" w:rsidRPr="006E61B4">
        <w:rPr>
          <w:rFonts w:ascii="Helvetica" w:hAnsi="Helvetica" w:cs="Helvetica"/>
          <w:color w:val="000000"/>
        </w:rPr>
        <w:t>break</w:t>
      </w:r>
      <w:proofErr w:type="gramEnd"/>
      <w:r w:rsidR="004A4868" w:rsidRPr="006E61B4">
        <w:rPr>
          <w:rFonts w:ascii="Helvetica" w:hAnsi="Helvetica" w:cs="Helvetica"/>
          <w:color w:val="000000"/>
        </w:rPr>
        <w:t xml:space="preserve"> they should return to </w:t>
      </w:r>
      <w:r w:rsidRPr="006E61B4">
        <w:rPr>
          <w:rFonts w:ascii="Helvetica" w:hAnsi="Helvetica" w:cs="Helvetica"/>
          <w:color w:val="000000"/>
        </w:rPr>
        <w:t xml:space="preserve">work on the agreed date but should contact their manager at least </w:t>
      </w:r>
      <w:r w:rsidR="004A4868" w:rsidRPr="006E61B4">
        <w:rPr>
          <w:rFonts w:ascii="Helvetica" w:hAnsi="Helvetica" w:cs="Helvetica"/>
          <w:color w:val="000000"/>
        </w:rPr>
        <w:t xml:space="preserve">one month beforehand to confirm </w:t>
      </w:r>
      <w:r w:rsidRPr="006E61B4">
        <w:rPr>
          <w:rFonts w:ascii="Helvetica" w:hAnsi="Helvetica" w:cs="Helvetica"/>
          <w:color w:val="000000"/>
        </w:rPr>
        <w:t>their intention to return on the agreed date and make arrangeme</w:t>
      </w:r>
      <w:r w:rsidR="004A4868" w:rsidRPr="006E61B4">
        <w:rPr>
          <w:rFonts w:ascii="Helvetica" w:hAnsi="Helvetica" w:cs="Helvetica"/>
          <w:color w:val="000000"/>
        </w:rPr>
        <w:t xml:space="preserve">nts for any necessary induction </w:t>
      </w:r>
      <w:r w:rsidRPr="006E61B4">
        <w:rPr>
          <w:rFonts w:ascii="Helvetica" w:hAnsi="Helvetica" w:cs="Helvetica"/>
          <w:color w:val="000000"/>
        </w:rPr>
        <w:t>process or refresher training on return. If an employee is unable to return on the agreed date due to</w:t>
      </w:r>
      <w:r w:rsidR="000C56C5" w:rsidRPr="006E61B4">
        <w:rPr>
          <w:rFonts w:ascii="Helvetica" w:hAnsi="Helvetica" w:cs="Helvetica"/>
          <w:color w:val="000000"/>
        </w:rPr>
        <w:t xml:space="preserve"> </w:t>
      </w:r>
      <w:r w:rsidRPr="006E61B4">
        <w:rPr>
          <w:rFonts w:ascii="Helvetica" w:hAnsi="Helvetica" w:cs="Helvetica"/>
          <w:color w:val="000000"/>
        </w:rPr>
        <w:t>sickness or other absence, they must carry out the relevant absence reporting procedure.</w:t>
      </w:r>
    </w:p>
    <w:p w14:paraId="1CBDCFEA" w14:textId="77777777" w:rsidR="00410B9C" w:rsidRPr="006E61B4" w:rsidRDefault="00410B9C" w:rsidP="00EE3EAC">
      <w:pPr>
        <w:autoSpaceDE w:val="0"/>
        <w:autoSpaceDN w:val="0"/>
        <w:adjustRightInd w:val="0"/>
        <w:spacing w:after="0"/>
        <w:rPr>
          <w:rFonts w:ascii="Helvetica" w:hAnsi="Helvetica" w:cs="Helvetica"/>
          <w:color w:val="000000"/>
        </w:rPr>
      </w:pPr>
    </w:p>
    <w:p w14:paraId="00CB1BB4" w14:textId="77777777"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If the employee does not intend to return to work following the work </w:t>
      </w:r>
      <w:proofErr w:type="gramStart"/>
      <w:r w:rsidRPr="006E61B4">
        <w:rPr>
          <w:rFonts w:ascii="Helvetica" w:hAnsi="Helvetica" w:cs="Helvetica"/>
          <w:color w:val="000000"/>
        </w:rPr>
        <w:t>break</w:t>
      </w:r>
      <w:proofErr w:type="gramEnd"/>
      <w:r w:rsidR="004A4868" w:rsidRPr="006E61B4">
        <w:rPr>
          <w:rFonts w:ascii="Helvetica" w:hAnsi="Helvetica" w:cs="Helvetica"/>
          <w:color w:val="000000"/>
        </w:rPr>
        <w:t xml:space="preserve"> they should inform their </w:t>
      </w:r>
      <w:r w:rsidRPr="006E61B4">
        <w:rPr>
          <w:rFonts w:ascii="Helvetica" w:hAnsi="Helvetica" w:cs="Helvetica"/>
          <w:color w:val="000000"/>
        </w:rPr>
        <w:t>manager of this and tender their resignation from their post giving t</w:t>
      </w:r>
      <w:r w:rsidR="004A4868" w:rsidRPr="006E61B4">
        <w:rPr>
          <w:rFonts w:ascii="Helvetica" w:hAnsi="Helvetica" w:cs="Helvetica"/>
          <w:color w:val="000000"/>
        </w:rPr>
        <w:t xml:space="preserve">he appropriate notice period as </w:t>
      </w:r>
      <w:r w:rsidRPr="006E61B4">
        <w:rPr>
          <w:rFonts w:ascii="Helvetica" w:hAnsi="Helvetica" w:cs="Helvetica"/>
          <w:color w:val="000000"/>
        </w:rPr>
        <w:t>specified in the individual’s contract of employment. The terminatio</w:t>
      </w:r>
      <w:r w:rsidR="004A4868" w:rsidRPr="006E61B4">
        <w:rPr>
          <w:rFonts w:ascii="Helvetica" w:hAnsi="Helvetica" w:cs="Helvetica"/>
          <w:color w:val="000000"/>
        </w:rPr>
        <w:t xml:space="preserve">n date should coincide with the </w:t>
      </w:r>
      <w:r w:rsidRPr="006E61B4">
        <w:rPr>
          <w:rFonts w:ascii="Helvetica" w:hAnsi="Helvetica" w:cs="Helvetica"/>
          <w:color w:val="000000"/>
        </w:rPr>
        <w:t>planned termination date of the work break agreement. Note: as the employee is voluntarily on</w:t>
      </w:r>
      <w:r w:rsidR="000C56C5" w:rsidRPr="006E61B4">
        <w:rPr>
          <w:rFonts w:ascii="Helvetica" w:hAnsi="Helvetica" w:cs="Helvetica"/>
          <w:color w:val="000000"/>
        </w:rPr>
        <w:t xml:space="preserve"> </w:t>
      </w:r>
      <w:r w:rsidRPr="006E61B4">
        <w:rPr>
          <w:rFonts w:ascii="Helvetica" w:hAnsi="Helvetica" w:cs="Helvetica"/>
          <w:color w:val="000000"/>
        </w:rPr>
        <w:t>unpaid leave at this time there is no entitlement for payment for the duration of the notice period.</w:t>
      </w:r>
    </w:p>
    <w:p w14:paraId="3812AEB5" w14:textId="77777777" w:rsidR="00410B9C" w:rsidRPr="006E61B4" w:rsidRDefault="00410B9C" w:rsidP="00EE3EAC">
      <w:pPr>
        <w:autoSpaceDE w:val="0"/>
        <w:autoSpaceDN w:val="0"/>
        <w:adjustRightInd w:val="0"/>
        <w:spacing w:after="0"/>
        <w:rPr>
          <w:rFonts w:ascii="Helvetica" w:hAnsi="Helvetica" w:cs="Helvetica"/>
          <w:color w:val="000000"/>
        </w:rPr>
      </w:pPr>
    </w:p>
    <w:p w14:paraId="0AF27593" w14:textId="77777777"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An employee can terminate the work break agreement and return to work during the work break if</w:t>
      </w:r>
      <w:r w:rsidR="000C56C5" w:rsidRPr="006E61B4">
        <w:rPr>
          <w:rFonts w:ascii="Helvetica" w:hAnsi="Helvetica" w:cs="Helvetica"/>
          <w:color w:val="000000"/>
        </w:rPr>
        <w:t xml:space="preserve"> </w:t>
      </w:r>
      <w:r w:rsidRPr="006E61B4">
        <w:rPr>
          <w:rFonts w:ascii="Helvetica" w:hAnsi="Helvetica" w:cs="Helvetica"/>
          <w:color w:val="000000"/>
        </w:rPr>
        <w:t>their circumstances change and they feel that they are no longer able to comply with the terms of the</w:t>
      </w:r>
      <w:r w:rsidR="000C56C5" w:rsidRPr="006E61B4">
        <w:rPr>
          <w:rFonts w:ascii="Helvetica" w:hAnsi="Helvetica" w:cs="Helvetica"/>
          <w:color w:val="000000"/>
        </w:rPr>
        <w:t xml:space="preserve"> </w:t>
      </w:r>
      <w:r w:rsidRPr="006E61B4">
        <w:rPr>
          <w:rFonts w:ascii="Helvetica" w:hAnsi="Helvetica" w:cs="Helvetica"/>
          <w:color w:val="000000"/>
        </w:rPr>
        <w:t>work break. In this situation the employee should inform their manager in writing giving one month’s</w:t>
      </w:r>
      <w:r w:rsidR="000C56C5" w:rsidRPr="006E61B4">
        <w:rPr>
          <w:rFonts w:ascii="Helvetica" w:hAnsi="Helvetica" w:cs="Helvetica"/>
          <w:color w:val="000000"/>
        </w:rPr>
        <w:t xml:space="preserve"> </w:t>
      </w:r>
      <w:r w:rsidRPr="006E61B4">
        <w:rPr>
          <w:rFonts w:ascii="Helvetica" w:hAnsi="Helvetica" w:cs="Helvetica"/>
          <w:color w:val="000000"/>
        </w:rPr>
        <w:t>notice that they wish to terminate the work break arrangement and return to work.</w:t>
      </w:r>
    </w:p>
    <w:p w14:paraId="0BE1FED5" w14:textId="77777777" w:rsidR="00410B9C" w:rsidRPr="006E61B4" w:rsidRDefault="00410B9C" w:rsidP="00EE3EAC">
      <w:pPr>
        <w:autoSpaceDE w:val="0"/>
        <w:autoSpaceDN w:val="0"/>
        <w:adjustRightInd w:val="0"/>
        <w:spacing w:after="0"/>
        <w:rPr>
          <w:rFonts w:ascii="Helvetica" w:hAnsi="Helvetica" w:cs="Helvetica"/>
          <w:color w:val="000000"/>
        </w:rPr>
      </w:pPr>
    </w:p>
    <w:p w14:paraId="053200DE" w14:textId="10F472F4"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An employee wishing to return from a work break should give at least one month’s notice of their</w:t>
      </w:r>
      <w:r w:rsidR="007B70B2">
        <w:rPr>
          <w:rFonts w:ascii="Helvetica" w:hAnsi="Helvetica" w:cs="Helvetica"/>
          <w:color w:val="000000"/>
        </w:rPr>
        <w:t xml:space="preserve"> </w:t>
      </w:r>
      <w:r w:rsidRPr="006E61B4">
        <w:rPr>
          <w:rFonts w:ascii="Helvetica" w:hAnsi="Helvetica" w:cs="Helvetica"/>
          <w:color w:val="000000"/>
        </w:rPr>
        <w:t xml:space="preserve">intention to return regardless of whether they are returning early. (NB: Anyone filling the </w:t>
      </w:r>
      <w:r w:rsidRPr="006E61B4">
        <w:rPr>
          <w:rFonts w:ascii="Helvetica" w:hAnsi="Helvetica" w:cs="Helvetica"/>
          <w:color w:val="000000"/>
        </w:rPr>
        <w:lastRenderedPageBreak/>
        <w:t>position on a</w:t>
      </w:r>
      <w:r w:rsidR="000C56C5" w:rsidRPr="006E61B4">
        <w:rPr>
          <w:rFonts w:ascii="Helvetica" w:hAnsi="Helvetica" w:cs="Helvetica"/>
          <w:color w:val="000000"/>
        </w:rPr>
        <w:t xml:space="preserve"> </w:t>
      </w:r>
      <w:r w:rsidRPr="006E61B4">
        <w:rPr>
          <w:rFonts w:ascii="Helvetica" w:hAnsi="Helvetica" w:cs="Helvetica"/>
          <w:color w:val="000000"/>
        </w:rPr>
        <w:t>temporary basis will also require a month’s notice of termination of the temporary contract.)</w:t>
      </w:r>
    </w:p>
    <w:p w14:paraId="22AAC0A0" w14:textId="77777777" w:rsidR="007B70B2" w:rsidRPr="006E61B4" w:rsidRDefault="007B70B2" w:rsidP="00EE3EAC">
      <w:pPr>
        <w:autoSpaceDE w:val="0"/>
        <w:autoSpaceDN w:val="0"/>
        <w:adjustRightInd w:val="0"/>
        <w:spacing w:after="0"/>
        <w:rPr>
          <w:rFonts w:ascii="Helvetica" w:hAnsi="Helvetica" w:cs="Helvetica"/>
          <w:color w:val="000000"/>
        </w:rPr>
      </w:pPr>
    </w:p>
    <w:p w14:paraId="169D1251" w14:textId="77777777" w:rsidR="0093147D" w:rsidRPr="006E61B4" w:rsidRDefault="0093147D" w:rsidP="0093147D">
      <w:pPr>
        <w:autoSpaceDE w:val="0"/>
        <w:autoSpaceDN w:val="0"/>
        <w:adjustRightInd w:val="0"/>
        <w:spacing w:after="0"/>
        <w:rPr>
          <w:rFonts w:ascii="Helvetica" w:hAnsi="Helvetica" w:cs="Helvetica"/>
          <w:color w:val="C1C1C1"/>
        </w:rPr>
      </w:pPr>
      <w:r w:rsidRPr="006E61B4">
        <w:rPr>
          <w:rFonts w:ascii="Helvetica" w:hAnsi="Helvetica" w:cs="Helvetica"/>
          <w:color w:val="000000"/>
        </w:rPr>
        <w:t>When the employee returns to work from a work break the manager should inform</w:t>
      </w:r>
      <w:r>
        <w:rPr>
          <w:rFonts w:ascii="Helvetica" w:hAnsi="Helvetica" w:cs="Helvetica"/>
          <w:color w:val="000000"/>
        </w:rPr>
        <w:t xml:space="preserve"> the OFSM to instruct payroll </w:t>
      </w:r>
      <w:r w:rsidRPr="006E61B4">
        <w:rPr>
          <w:rFonts w:ascii="Helvetica" w:hAnsi="Helvetica" w:cs="Helvetica"/>
          <w:color w:val="000000"/>
        </w:rPr>
        <w:t>of their return</w:t>
      </w:r>
      <w:r w:rsidRPr="006E61B4">
        <w:rPr>
          <w:rFonts w:ascii="Helvetica" w:hAnsi="Helvetica" w:cs="Helvetica"/>
          <w:color w:val="C1C1C1"/>
        </w:rPr>
        <w:t>.</w:t>
      </w:r>
    </w:p>
    <w:p w14:paraId="1A67CC8D" w14:textId="77777777" w:rsidR="009B34C9" w:rsidRPr="006E61B4" w:rsidRDefault="009B34C9" w:rsidP="00EE3EAC">
      <w:pPr>
        <w:autoSpaceDE w:val="0"/>
        <w:autoSpaceDN w:val="0"/>
        <w:adjustRightInd w:val="0"/>
        <w:spacing w:after="0"/>
        <w:rPr>
          <w:rFonts w:ascii="Helvetica" w:hAnsi="Helvetica" w:cs="Helvetica"/>
          <w:color w:val="000000"/>
        </w:rPr>
      </w:pPr>
    </w:p>
    <w:p w14:paraId="1B1F0708"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How To Apply</w:t>
      </w:r>
    </w:p>
    <w:p w14:paraId="105D6E2A" w14:textId="7208B9AB"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If an individual wishes to take a work </w:t>
      </w:r>
      <w:r w:rsidR="005531E9" w:rsidRPr="006E61B4">
        <w:rPr>
          <w:rFonts w:ascii="Helvetica" w:hAnsi="Helvetica" w:cs="Helvetica"/>
          <w:color w:val="000000"/>
        </w:rPr>
        <w:t>break,</w:t>
      </w:r>
      <w:r w:rsidRPr="006E61B4">
        <w:rPr>
          <w:rFonts w:ascii="Helvetica" w:hAnsi="Helvetica" w:cs="Helvetica"/>
          <w:color w:val="000000"/>
        </w:rPr>
        <w:t xml:space="preserve"> they will be required to di</w:t>
      </w:r>
      <w:r w:rsidR="004A4868" w:rsidRPr="006E61B4">
        <w:rPr>
          <w:rFonts w:ascii="Helvetica" w:hAnsi="Helvetica" w:cs="Helvetica"/>
          <w:color w:val="000000"/>
        </w:rPr>
        <w:t xml:space="preserve">scuss this initially with their </w:t>
      </w:r>
      <w:r w:rsidRPr="006E61B4">
        <w:rPr>
          <w:rFonts w:ascii="Helvetica" w:hAnsi="Helvetica" w:cs="Helvetica"/>
          <w:color w:val="000000"/>
        </w:rPr>
        <w:t>manager on an informal basis, then submit an application.</w:t>
      </w:r>
    </w:p>
    <w:p w14:paraId="49998E0C" w14:textId="77777777" w:rsidR="00410B9C" w:rsidRPr="006E61B4" w:rsidRDefault="00410B9C" w:rsidP="00EE3EAC">
      <w:pPr>
        <w:autoSpaceDE w:val="0"/>
        <w:autoSpaceDN w:val="0"/>
        <w:adjustRightInd w:val="0"/>
        <w:spacing w:after="0"/>
        <w:rPr>
          <w:rFonts w:ascii="Helvetica" w:hAnsi="Helvetica" w:cs="Helvetica"/>
          <w:color w:val="000000"/>
        </w:rPr>
      </w:pPr>
    </w:p>
    <w:p w14:paraId="6B57F3D5" w14:textId="77777777"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In considering whether to agree to a work break, the relevant man</w:t>
      </w:r>
      <w:r w:rsidR="004A4868" w:rsidRPr="006E61B4">
        <w:rPr>
          <w:rFonts w:ascii="Helvetica" w:hAnsi="Helvetica" w:cs="Helvetica"/>
          <w:color w:val="000000"/>
        </w:rPr>
        <w:t xml:space="preserve">ager should take account of the </w:t>
      </w:r>
      <w:r w:rsidRPr="006E61B4">
        <w:rPr>
          <w:rFonts w:ascii="Helvetica" w:hAnsi="Helvetica" w:cs="Helvetica"/>
          <w:color w:val="000000"/>
        </w:rPr>
        <w:t>individual’s eligibility and the likelihood of being able to recruit a replac</w:t>
      </w:r>
      <w:r w:rsidR="004A4868" w:rsidRPr="006E61B4">
        <w:rPr>
          <w:rFonts w:ascii="Helvetica" w:hAnsi="Helvetica" w:cs="Helvetica"/>
          <w:color w:val="000000"/>
        </w:rPr>
        <w:t xml:space="preserve">ement to cover for the duration </w:t>
      </w:r>
      <w:r w:rsidRPr="006E61B4">
        <w:rPr>
          <w:rFonts w:ascii="Helvetica" w:hAnsi="Helvetica" w:cs="Helvetica"/>
          <w:color w:val="000000"/>
        </w:rPr>
        <w:t>of the work break.</w:t>
      </w:r>
    </w:p>
    <w:p w14:paraId="3787EA25" w14:textId="77777777" w:rsidR="00410B9C" w:rsidRPr="006E61B4" w:rsidRDefault="00410B9C" w:rsidP="00EE3EAC">
      <w:pPr>
        <w:autoSpaceDE w:val="0"/>
        <w:autoSpaceDN w:val="0"/>
        <w:adjustRightInd w:val="0"/>
        <w:spacing w:after="0"/>
        <w:rPr>
          <w:rFonts w:ascii="Helvetica" w:hAnsi="Helvetica" w:cs="Helvetica"/>
          <w:color w:val="000000"/>
        </w:rPr>
      </w:pPr>
    </w:p>
    <w:p w14:paraId="28322386" w14:textId="77777777"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If a decision is made that the work break can be accommodated, a work break agreement sh</w:t>
      </w:r>
      <w:r w:rsidR="004A4868" w:rsidRPr="006E61B4">
        <w:rPr>
          <w:rFonts w:ascii="Helvetica" w:hAnsi="Helvetica" w:cs="Helvetica"/>
          <w:color w:val="000000"/>
        </w:rPr>
        <w:t xml:space="preserve">ould be </w:t>
      </w:r>
      <w:r w:rsidRPr="006E61B4">
        <w:rPr>
          <w:rFonts w:ascii="Helvetica" w:hAnsi="Helvetica" w:cs="Helvetica"/>
          <w:color w:val="000000"/>
        </w:rPr>
        <w:t>prepared outlining the roles and obligations of each party to the agreement.</w:t>
      </w:r>
    </w:p>
    <w:p w14:paraId="33488650" w14:textId="77777777" w:rsidR="00410B9C" w:rsidRPr="006E61B4" w:rsidRDefault="00410B9C" w:rsidP="00EE3EAC">
      <w:pPr>
        <w:autoSpaceDE w:val="0"/>
        <w:autoSpaceDN w:val="0"/>
        <w:adjustRightInd w:val="0"/>
        <w:spacing w:after="0"/>
        <w:rPr>
          <w:rFonts w:ascii="Helvetica" w:hAnsi="Helvetica" w:cs="Helvetica"/>
          <w:color w:val="000000"/>
        </w:rPr>
      </w:pPr>
    </w:p>
    <w:p w14:paraId="268989F2" w14:textId="44635A73"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The work break agreement should be completed by the manager</w:t>
      </w:r>
      <w:r w:rsidR="004A4868" w:rsidRPr="006E61B4">
        <w:rPr>
          <w:rFonts w:ascii="Helvetica" w:hAnsi="Helvetica" w:cs="Helvetica"/>
          <w:color w:val="000000"/>
        </w:rPr>
        <w:t xml:space="preserve"> and the employee and signed by </w:t>
      </w:r>
      <w:r w:rsidRPr="006E61B4">
        <w:rPr>
          <w:rFonts w:ascii="Helvetica" w:hAnsi="Helvetica" w:cs="Helvetica"/>
          <w:color w:val="000000"/>
        </w:rPr>
        <w:t xml:space="preserve">both parties. The agreement should be sent to </w:t>
      </w:r>
      <w:r w:rsidR="005531E9">
        <w:rPr>
          <w:rFonts w:ascii="Helvetica" w:hAnsi="Helvetica" w:cs="Helvetica"/>
          <w:color w:val="000000"/>
        </w:rPr>
        <w:t>Payroll / HR provider</w:t>
      </w:r>
      <w:r w:rsidRPr="006E61B4">
        <w:rPr>
          <w:rFonts w:ascii="Helvetica" w:hAnsi="Helvetica" w:cs="Helvetica"/>
          <w:color w:val="000000"/>
        </w:rPr>
        <w:t xml:space="preserve"> along with the variation form.</w:t>
      </w:r>
    </w:p>
    <w:p w14:paraId="057DE096" w14:textId="77777777" w:rsidR="004A4868" w:rsidRPr="006E61B4" w:rsidRDefault="004A4868" w:rsidP="00EE3EAC">
      <w:pPr>
        <w:autoSpaceDE w:val="0"/>
        <w:autoSpaceDN w:val="0"/>
        <w:adjustRightInd w:val="0"/>
        <w:spacing w:after="0"/>
        <w:rPr>
          <w:rFonts w:ascii="Helvetica" w:hAnsi="Helvetica" w:cs="Helvetica"/>
          <w:color w:val="000000"/>
        </w:rPr>
      </w:pPr>
    </w:p>
    <w:p w14:paraId="491D7B89"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Other considerations</w:t>
      </w:r>
    </w:p>
    <w:p w14:paraId="0B191495" w14:textId="4A81B840" w:rsidR="005D649D" w:rsidRPr="006E61B4" w:rsidRDefault="005D649D" w:rsidP="00EE3EAC">
      <w:pPr>
        <w:autoSpaceDE w:val="0"/>
        <w:autoSpaceDN w:val="0"/>
        <w:adjustRightInd w:val="0"/>
        <w:spacing w:after="0"/>
        <w:rPr>
          <w:rFonts w:ascii="Helvetica" w:hAnsi="Helvetica" w:cs="Helvetica"/>
          <w:color w:val="00B050"/>
        </w:rPr>
      </w:pPr>
      <w:r w:rsidRPr="006E61B4">
        <w:rPr>
          <w:rFonts w:ascii="Helvetica" w:hAnsi="Helvetica" w:cs="Helvetica"/>
          <w:color w:val="000000"/>
        </w:rPr>
        <w:t xml:space="preserve">For employees who are essential car users or who have a lease car, </w:t>
      </w:r>
      <w:r w:rsidR="004A4868" w:rsidRPr="006E61B4">
        <w:rPr>
          <w:rFonts w:ascii="Helvetica" w:hAnsi="Helvetica" w:cs="Helvetica"/>
          <w:color w:val="000000"/>
        </w:rPr>
        <w:t xml:space="preserve">taking time off on a work break </w:t>
      </w:r>
      <w:r w:rsidRPr="006E61B4">
        <w:rPr>
          <w:rFonts w:ascii="Helvetica" w:hAnsi="Helvetica" w:cs="Helvetica"/>
          <w:color w:val="000000"/>
        </w:rPr>
        <w:t>may reduce their business mileage and so could affect the term</w:t>
      </w:r>
      <w:r w:rsidR="004A4868" w:rsidRPr="006E61B4">
        <w:rPr>
          <w:rFonts w:ascii="Helvetica" w:hAnsi="Helvetica" w:cs="Helvetica"/>
          <w:color w:val="000000"/>
        </w:rPr>
        <w:t xml:space="preserve">s of their car agreement. These </w:t>
      </w:r>
      <w:r w:rsidRPr="006E61B4">
        <w:rPr>
          <w:rFonts w:ascii="Helvetica" w:hAnsi="Helvetica" w:cs="Helvetica"/>
          <w:color w:val="000000"/>
        </w:rPr>
        <w:t>employees should speak to the Car Leasing Manager (Fleet Manage</w:t>
      </w:r>
      <w:r w:rsidR="004A4868" w:rsidRPr="006E61B4">
        <w:rPr>
          <w:rFonts w:ascii="Helvetica" w:hAnsi="Helvetica" w:cs="Helvetica"/>
          <w:color w:val="000000"/>
        </w:rPr>
        <w:t xml:space="preserve">ment) to understand what impact </w:t>
      </w:r>
      <w:r w:rsidRPr="006E61B4">
        <w:rPr>
          <w:rFonts w:ascii="Helvetica" w:hAnsi="Helvetica" w:cs="Helvetica"/>
          <w:color w:val="000000"/>
        </w:rPr>
        <w:t>it will have.</w:t>
      </w:r>
      <w:r w:rsidR="00753D4C" w:rsidRPr="006E61B4">
        <w:rPr>
          <w:rStyle w:val="FootnoteReference"/>
          <w:rFonts w:ascii="Helvetica" w:hAnsi="Helvetica" w:cs="Helvetica"/>
          <w:color w:val="000000"/>
        </w:rPr>
        <w:footnoteReference w:id="2"/>
      </w:r>
    </w:p>
    <w:p w14:paraId="5C375B7D"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Taking time off on a work break will have an impact on an </w:t>
      </w:r>
      <w:r w:rsidR="004A4868" w:rsidRPr="006E61B4">
        <w:rPr>
          <w:rFonts w:ascii="Helvetica" w:hAnsi="Helvetica" w:cs="Helvetica"/>
          <w:color w:val="000000"/>
        </w:rPr>
        <w:t xml:space="preserve">employee’s occupational pension </w:t>
      </w:r>
      <w:r w:rsidRPr="006E61B4">
        <w:rPr>
          <w:rFonts w:ascii="Helvetica" w:hAnsi="Helvetica" w:cs="Helvetica"/>
          <w:color w:val="000000"/>
        </w:rPr>
        <w:t>entitlements. Where applicable, employees should seek advice from their relevant Pensio</w:t>
      </w:r>
      <w:r w:rsidR="004A4868" w:rsidRPr="006E61B4">
        <w:rPr>
          <w:rFonts w:ascii="Helvetica" w:hAnsi="Helvetica" w:cs="Helvetica"/>
          <w:color w:val="000000"/>
        </w:rPr>
        <w:t xml:space="preserve">ns team </w:t>
      </w:r>
      <w:r w:rsidRPr="006E61B4">
        <w:rPr>
          <w:rFonts w:ascii="Helvetica" w:hAnsi="Helvetica" w:cs="Helvetica"/>
          <w:color w:val="000000"/>
        </w:rPr>
        <w:t>before a work break agreement is entered into.</w:t>
      </w:r>
    </w:p>
    <w:p w14:paraId="52BDAF90" w14:textId="77777777" w:rsidR="004A4868" w:rsidRPr="006E61B4" w:rsidRDefault="004A4868" w:rsidP="00EE3EAC">
      <w:pPr>
        <w:autoSpaceDE w:val="0"/>
        <w:autoSpaceDN w:val="0"/>
        <w:adjustRightInd w:val="0"/>
        <w:spacing w:after="0"/>
        <w:rPr>
          <w:rFonts w:ascii="Helvetica" w:hAnsi="Helvetica" w:cs="Helvetica"/>
          <w:color w:val="000000"/>
        </w:rPr>
      </w:pPr>
    </w:p>
    <w:p w14:paraId="52050965" w14:textId="3072D405" w:rsidR="005D649D" w:rsidRDefault="001B6321" w:rsidP="007B70B2">
      <w:pPr>
        <w:pStyle w:val="Titlepara"/>
      </w:pPr>
      <w:r>
        <w:t xml:space="preserve">6. </w:t>
      </w:r>
      <w:r w:rsidR="007B70B2">
        <w:t xml:space="preserve">Time off for Public Duties  </w:t>
      </w:r>
    </w:p>
    <w:p w14:paraId="6DEC850F" w14:textId="77777777" w:rsidR="007B70B2" w:rsidRPr="006E61B4" w:rsidRDefault="007B70B2" w:rsidP="007B70B2">
      <w:pPr>
        <w:pStyle w:val="Titlepara"/>
      </w:pPr>
    </w:p>
    <w:p w14:paraId="2646389E"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This covers time off for:</w:t>
      </w:r>
    </w:p>
    <w:p w14:paraId="6EF6BF77"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Public duties</w:t>
      </w:r>
    </w:p>
    <w:p w14:paraId="0B1C2FAB"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Courts – justice of the peace (JP), jury service, witness</w:t>
      </w:r>
    </w:p>
    <w:p w14:paraId="535D7B47"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Reserve forces and peace-time emergencies</w:t>
      </w:r>
    </w:p>
    <w:p w14:paraId="444F298F"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Elections</w:t>
      </w:r>
    </w:p>
    <w:p w14:paraId="2BFA39D4"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Representative sport</w:t>
      </w:r>
    </w:p>
    <w:p w14:paraId="39893C8D" w14:textId="41E2AFD5"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The C</w:t>
      </w:r>
      <w:r w:rsidR="00A82091" w:rsidRPr="006E61B4">
        <w:rPr>
          <w:rFonts w:ascii="Helvetica" w:hAnsi="Helvetica" w:cs="Helvetica"/>
          <w:color w:val="000000"/>
        </w:rPr>
        <w:t xml:space="preserve">hildren First Learning Partnership </w:t>
      </w:r>
      <w:r w:rsidRPr="006E61B4">
        <w:rPr>
          <w:rFonts w:ascii="Helvetica" w:hAnsi="Helvetica" w:cs="Helvetica"/>
          <w:color w:val="000000"/>
        </w:rPr>
        <w:t>allows employees to take time off for the public dut</w:t>
      </w:r>
      <w:r w:rsidR="004A4868" w:rsidRPr="006E61B4">
        <w:rPr>
          <w:rFonts w:ascii="Helvetica" w:hAnsi="Helvetica" w:cs="Helvetica"/>
          <w:color w:val="000000"/>
        </w:rPr>
        <w:t xml:space="preserve">ies detailed within this policy </w:t>
      </w:r>
      <w:r w:rsidRPr="006E61B4">
        <w:rPr>
          <w:rFonts w:ascii="Helvetica" w:hAnsi="Helvetica" w:cs="Helvetica"/>
          <w:color w:val="000000"/>
        </w:rPr>
        <w:t>document in accordance with the guidelines given.</w:t>
      </w:r>
    </w:p>
    <w:p w14:paraId="60E4D273" w14:textId="2A2C60C6"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Where an allowance is claimable for loss of earnings, employees should claim and p</w:t>
      </w:r>
      <w:r w:rsidR="004A4868" w:rsidRPr="006E61B4">
        <w:rPr>
          <w:rFonts w:ascii="Helvetica" w:hAnsi="Helvetica" w:cs="Helvetica"/>
          <w:color w:val="000000"/>
        </w:rPr>
        <w:t xml:space="preserve">ay the allowance </w:t>
      </w:r>
      <w:r w:rsidRPr="006E61B4">
        <w:rPr>
          <w:rFonts w:ascii="Helvetica" w:hAnsi="Helvetica" w:cs="Helvetica"/>
          <w:color w:val="000000"/>
        </w:rPr>
        <w:t>to the C</w:t>
      </w:r>
      <w:r w:rsidR="00A82091" w:rsidRPr="006E61B4">
        <w:rPr>
          <w:rFonts w:ascii="Helvetica" w:hAnsi="Helvetica" w:cs="Helvetica"/>
          <w:color w:val="000000"/>
        </w:rPr>
        <w:t>hildren First Learning Partnership</w:t>
      </w:r>
      <w:r w:rsidRPr="006E61B4">
        <w:rPr>
          <w:rFonts w:ascii="Helvetica" w:hAnsi="Helvetica" w:cs="Helvetica"/>
          <w:color w:val="000000"/>
        </w:rPr>
        <w:t>. All absences will be subject to service need</w:t>
      </w:r>
      <w:r w:rsidR="004A4868" w:rsidRPr="006E61B4">
        <w:rPr>
          <w:rFonts w:ascii="Helvetica" w:hAnsi="Helvetica" w:cs="Helvetica"/>
          <w:color w:val="000000"/>
        </w:rPr>
        <w:t xml:space="preserve">s and must be agreed in advance </w:t>
      </w:r>
      <w:r w:rsidRPr="006E61B4">
        <w:rPr>
          <w:rFonts w:ascii="Helvetica" w:hAnsi="Helvetica" w:cs="Helvetica"/>
          <w:color w:val="000000"/>
        </w:rPr>
        <w:t>by the employee’s manager.</w:t>
      </w:r>
    </w:p>
    <w:p w14:paraId="456A6ED4" w14:textId="77777777" w:rsidR="00CD08D3" w:rsidRDefault="00CD08D3" w:rsidP="00EE3EAC">
      <w:pPr>
        <w:autoSpaceDE w:val="0"/>
        <w:autoSpaceDN w:val="0"/>
        <w:adjustRightInd w:val="0"/>
        <w:spacing w:after="0"/>
        <w:rPr>
          <w:rFonts w:ascii="Helvetica" w:hAnsi="Helvetica" w:cs="Helvetica"/>
          <w:color w:val="000000"/>
        </w:rPr>
      </w:pPr>
    </w:p>
    <w:p w14:paraId="2A272E9A" w14:textId="77777777" w:rsidR="00071A91" w:rsidRPr="006E61B4" w:rsidRDefault="00071A91" w:rsidP="00EE3EAC">
      <w:pPr>
        <w:autoSpaceDE w:val="0"/>
        <w:autoSpaceDN w:val="0"/>
        <w:adjustRightInd w:val="0"/>
        <w:spacing w:after="0"/>
        <w:rPr>
          <w:rFonts w:ascii="Helvetica" w:hAnsi="Helvetica" w:cs="Helvetica"/>
          <w:color w:val="000000"/>
        </w:rPr>
      </w:pPr>
    </w:p>
    <w:p w14:paraId="1F2A87D2"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lastRenderedPageBreak/>
        <w:t>Amount of time off for public duties</w:t>
      </w:r>
    </w:p>
    <w:p w14:paraId="3DA93DBC" w14:textId="77777777" w:rsidR="005D649D" w:rsidRPr="006E61B4" w:rsidRDefault="005D649D" w:rsidP="00EE3EAC">
      <w:pPr>
        <w:autoSpaceDE w:val="0"/>
        <w:autoSpaceDN w:val="0"/>
        <w:adjustRightInd w:val="0"/>
        <w:spacing w:after="0"/>
        <w:rPr>
          <w:rFonts w:ascii="Helvetica" w:hAnsi="Helvetica" w:cs="Helvetica"/>
          <w:color w:val="000000"/>
        </w:rPr>
      </w:pPr>
      <w:r w:rsidRPr="00D31F64">
        <w:rPr>
          <w:rFonts w:ascii="Helvetica" w:hAnsi="Helvetica" w:cs="Helvetica"/>
          <w:b/>
          <w:bCs/>
          <w:color w:val="000000"/>
        </w:rPr>
        <w:t>1</w:t>
      </w:r>
      <w:r w:rsidRPr="006E61B4">
        <w:rPr>
          <w:rFonts w:ascii="Helvetica" w:hAnsi="Helvetica" w:cs="Helvetica"/>
          <w:color w:val="000000"/>
        </w:rPr>
        <w:t xml:space="preserve"> Justice of the peace (JP) or member of a local authority:</w:t>
      </w:r>
    </w:p>
    <w:p w14:paraId="20B222DA"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up to 18 days or 36 half days paid leave – which may be calcula</w:t>
      </w:r>
      <w:r w:rsidR="004A4868" w:rsidRPr="006E61B4">
        <w:rPr>
          <w:rFonts w:ascii="Helvetica" w:hAnsi="Helvetica" w:cs="Helvetica"/>
          <w:color w:val="000000"/>
        </w:rPr>
        <w:t xml:space="preserve">ted on an hourly basis, subject </w:t>
      </w:r>
      <w:r w:rsidRPr="006E61B4">
        <w:rPr>
          <w:rFonts w:ascii="Helvetica" w:hAnsi="Helvetica" w:cs="Helvetica"/>
          <w:color w:val="000000"/>
        </w:rPr>
        <w:t>to the total number of hours taken not exceeding the hourly equivalent of 18 days;</w:t>
      </w:r>
    </w:p>
    <w:p w14:paraId="6CEFB898"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and</w:t>
      </w:r>
    </w:p>
    <w:p w14:paraId="43899049"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 up to 35 days or 70 half days without pay, which must be taken as full or half days, </w:t>
      </w:r>
      <w:proofErr w:type="gramStart"/>
      <w:r w:rsidRPr="006E61B4">
        <w:rPr>
          <w:rFonts w:ascii="Helvetica" w:hAnsi="Helvetica" w:cs="Helvetica"/>
          <w:color w:val="000000"/>
        </w:rPr>
        <w:t>i</w:t>
      </w:r>
      <w:r w:rsidR="00CD08D3" w:rsidRPr="006E61B4">
        <w:rPr>
          <w:rFonts w:ascii="Helvetica" w:hAnsi="Helvetica" w:cs="Helvetica"/>
          <w:color w:val="000000"/>
        </w:rPr>
        <w:t>.e.</w:t>
      </w:r>
      <w:proofErr w:type="gramEnd"/>
      <w:r w:rsidR="00CD08D3" w:rsidRPr="006E61B4">
        <w:rPr>
          <w:rFonts w:ascii="Helvetica" w:hAnsi="Helvetica" w:cs="Helvetica"/>
          <w:color w:val="000000"/>
        </w:rPr>
        <w:t xml:space="preserve"> may </w:t>
      </w:r>
      <w:r w:rsidRPr="006E61B4">
        <w:rPr>
          <w:rFonts w:ascii="Helvetica" w:hAnsi="Helvetica" w:cs="Helvetica"/>
          <w:color w:val="000000"/>
        </w:rPr>
        <w:t>not be calculated on an hourly basis.</w:t>
      </w:r>
    </w:p>
    <w:p w14:paraId="0F711E1C" w14:textId="77777777" w:rsidR="005D649D" w:rsidRPr="006E61B4" w:rsidRDefault="005D649D" w:rsidP="00EE3EAC">
      <w:pPr>
        <w:autoSpaceDE w:val="0"/>
        <w:autoSpaceDN w:val="0"/>
        <w:adjustRightInd w:val="0"/>
        <w:spacing w:after="0"/>
        <w:rPr>
          <w:rFonts w:ascii="Helvetica" w:hAnsi="Helvetica" w:cs="Helvetica"/>
          <w:color w:val="000000"/>
        </w:rPr>
      </w:pPr>
      <w:r w:rsidRPr="00D31F64">
        <w:rPr>
          <w:rFonts w:ascii="Helvetica" w:hAnsi="Helvetica" w:cs="Helvetica"/>
          <w:b/>
          <w:bCs/>
          <w:color w:val="000000"/>
        </w:rPr>
        <w:t>2</w:t>
      </w:r>
      <w:r w:rsidRPr="006E61B4">
        <w:rPr>
          <w:rFonts w:ascii="Helvetica" w:hAnsi="Helvetica" w:cs="Helvetica"/>
          <w:color w:val="000000"/>
        </w:rPr>
        <w:t xml:space="preserve"> For other public duties listed in the Employment Rights Act 1996 w</w:t>
      </w:r>
      <w:r w:rsidR="00CD08D3" w:rsidRPr="006E61B4">
        <w:rPr>
          <w:rFonts w:ascii="Helvetica" w:hAnsi="Helvetica" w:cs="Helvetica"/>
          <w:color w:val="000000"/>
        </w:rPr>
        <w:t xml:space="preserve">hich do not include duties as a </w:t>
      </w:r>
      <w:r w:rsidRPr="006E61B4">
        <w:rPr>
          <w:rFonts w:ascii="Helvetica" w:hAnsi="Helvetica" w:cs="Helvetica"/>
          <w:color w:val="000000"/>
        </w:rPr>
        <w:t>JP or member of a local authority:</w:t>
      </w:r>
    </w:p>
    <w:p w14:paraId="019CC6A2" w14:textId="77777777" w:rsidR="005D649D" w:rsidRPr="006E61B4" w:rsidRDefault="005D649D" w:rsidP="00EE3EAC">
      <w:pPr>
        <w:autoSpaceDE w:val="0"/>
        <w:autoSpaceDN w:val="0"/>
        <w:adjustRightInd w:val="0"/>
        <w:spacing w:after="0"/>
        <w:rPr>
          <w:rFonts w:ascii="Helvetica" w:hAnsi="Helvetica" w:cs="Helvetica"/>
          <w:color w:val="000000"/>
        </w:rPr>
      </w:pPr>
    </w:p>
    <w:p w14:paraId="767CD9A3"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 9 full days or 18 half days with pay which may be calculated on </w:t>
      </w:r>
      <w:r w:rsidR="00CD08D3" w:rsidRPr="006E61B4">
        <w:rPr>
          <w:rFonts w:ascii="Helvetica" w:hAnsi="Helvetica" w:cs="Helvetica"/>
          <w:color w:val="000000"/>
        </w:rPr>
        <w:t xml:space="preserve">an hourly basis, subject to the </w:t>
      </w:r>
      <w:r w:rsidRPr="006E61B4">
        <w:rPr>
          <w:rFonts w:ascii="Helvetica" w:hAnsi="Helvetica" w:cs="Helvetica"/>
          <w:color w:val="000000"/>
        </w:rPr>
        <w:t>total number of hours taken not exceeding the hourly equivalent of 9 days;</w:t>
      </w:r>
    </w:p>
    <w:p w14:paraId="2EB6498A"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and</w:t>
      </w:r>
    </w:p>
    <w:p w14:paraId="222FF3CC"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 9 full days or 18 half days without pay, which must be taken as full or half days </w:t>
      </w:r>
      <w:proofErr w:type="gramStart"/>
      <w:r w:rsidRPr="006E61B4">
        <w:rPr>
          <w:rFonts w:ascii="Helvetica" w:hAnsi="Helvetica" w:cs="Helvetica"/>
          <w:color w:val="000000"/>
        </w:rPr>
        <w:t>i.e.</w:t>
      </w:r>
      <w:proofErr w:type="gramEnd"/>
      <w:r w:rsidRPr="006E61B4">
        <w:rPr>
          <w:rFonts w:ascii="Helvetica" w:hAnsi="Helvetica" w:cs="Helvetica"/>
          <w:color w:val="000000"/>
        </w:rPr>
        <w:t xml:space="preserve"> </w:t>
      </w:r>
      <w:r w:rsidR="00CD08D3" w:rsidRPr="006E61B4">
        <w:rPr>
          <w:rFonts w:ascii="Helvetica" w:hAnsi="Helvetica" w:cs="Helvetica"/>
          <w:color w:val="000000"/>
        </w:rPr>
        <w:t xml:space="preserve">may not be </w:t>
      </w:r>
      <w:r w:rsidRPr="006E61B4">
        <w:rPr>
          <w:rFonts w:ascii="Helvetica" w:hAnsi="Helvetica" w:cs="Helvetica"/>
          <w:color w:val="000000"/>
        </w:rPr>
        <w:t>calculated on an hourly basis.</w:t>
      </w:r>
    </w:p>
    <w:p w14:paraId="24A8A996"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Those employees who are eligible to claim under both of the abo</w:t>
      </w:r>
      <w:r w:rsidR="00CD08D3" w:rsidRPr="006E61B4">
        <w:rPr>
          <w:rFonts w:ascii="Helvetica" w:hAnsi="Helvetica" w:cs="Helvetica"/>
          <w:color w:val="000000"/>
        </w:rPr>
        <w:t xml:space="preserve">ve schemes may only claim up to </w:t>
      </w:r>
      <w:r w:rsidRPr="006E61B4">
        <w:rPr>
          <w:rFonts w:ascii="Helvetica" w:hAnsi="Helvetica" w:cs="Helvetica"/>
          <w:color w:val="000000"/>
        </w:rPr>
        <w:t>208 hours in total.</w:t>
      </w:r>
    </w:p>
    <w:p w14:paraId="757E961D"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or</w:t>
      </w:r>
    </w:p>
    <w:p w14:paraId="1451C056" w14:textId="47EDED98" w:rsidR="005D649D" w:rsidRPr="006E61B4" w:rsidRDefault="005D649D" w:rsidP="00EE3EAC">
      <w:pPr>
        <w:autoSpaceDE w:val="0"/>
        <w:autoSpaceDN w:val="0"/>
        <w:adjustRightInd w:val="0"/>
        <w:spacing w:after="0"/>
        <w:rPr>
          <w:rFonts w:ascii="Helvetica" w:hAnsi="Helvetica" w:cs="Helvetica"/>
          <w:color w:val="000000"/>
        </w:rPr>
      </w:pPr>
      <w:r w:rsidRPr="00D31F64">
        <w:rPr>
          <w:rFonts w:ascii="Helvetica" w:hAnsi="Helvetica" w:cs="Helvetica"/>
          <w:b/>
          <w:bCs/>
          <w:color w:val="000000"/>
        </w:rPr>
        <w:t xml:space="preserve">3 </w:t>
      </w:r>
      <w:r w:rsidRPr="006E61B4">
        <w:rPr>
          <w:rFonts w:ascii="Helvetica" w:hAnsi="Helvetica" w:cs="Helvetica"/>
          <w:color w:val="000000"/>
        </w:rPr>
        <w:t>For other public activities listed below, recognised by the C</w:t>
      </w:r>
      <w:r w:rsidR="00A82091" w:rsidRPr="006E61B4">
        <w:rPr>
          <w:rFonts w:ascii="Helvetica" w:hAnsi="Helvetica" w:cs="Helvetica"/>
          <w:color w:val="000000"/>
        </w:rPr>
        <w:t>hildren First Learning Partnership</w:t>
      </w:r>
      <w:r w:rsidRPr="006E61B4">
        <w:rPr>
          <w:rFonts w:ascii="Helvetica" w:hAnsi="Helvetica" w:cs="Helvetica"/>
          <w:color w:val="000000"/>
        </w:rPr>
        <w:t xml:space="preserve"> but not specified i</w:t>
      </w:r>
      <w:r w:rsidR="00CD08D3" w:rsidRPr="006E61B4">
        <w:rPr>
          <w:rFonts w:ascii="Helvetica" w:hAnsi="Helvetica" w:cs="Helvetica"/>
          <w:color w:val="000000"/>
        </w:rPr>
        <w:t xml:space="preserve">n the </w:t>
      </w:r>
      <w:r w:rsidRPr="006E61B4">
        <w:rPr>
          <w:rFonts w:ascii="Helvetica" w:hAnsi="Helvetica" w:cs="Helvetica"/>
          <w:color w:val="000000"/>
        </w:rPr>
        <w:t>legislation, up to 35 full days or 70 half days with pay can b</w:t>
      </w:r>
      <w:r w:rsidR="00CD08D3" w:rsidRPr="006E61B4">
        <w:rPr>
          <w:rFonts w:ascii="Helvetica" w:hAnsi="Helvetica" w:cs="Helvetica"/>
          <w:color w:val="000000"/>
        </w:rPr>
        <w:t xml:space="preserve">e given. Agreed leave should be </w:t>
      </w:r>
      <w:r w:rsidRPr="006E61B4">
        <w:rPr>
          <w:rFonts w:ascii="Helvetica" w:hAnsi="Helvetica" w:cs="Helvetica"/>
          <w:color w:val="000000"/>
        </w:rPr>
        <w:t xml:space="preserve">taken on a full day or half day basis, </w:t>
      </w:r>
      <w:r w:rsidR="007327FD" w:rsidRPr="006E61B4">
        <w:rPr>
          <w:rFonts w:ascii="Helvetica" w:hAnsi="Helvetica" w:cs="Helvetica"/>
          <w:color w:val="000000"/>
        </w:rPr>
        <w:t>i.e.,</w:t>
      </w:r>
      <w:r w:rsidRPr="006E61B4">
        <w:rPr>
          <w:rFonts w:ascii="Helvetica" w:hAnsi="Helvetica" w:cs="Helvetica"/>
          <w:color w:val="000000"/>
        </w:rPr>
        <w:t xml:space="preserve"> may not be calculated on an hourly basis.</w:t>
      </w:r>
    </w:p>
    <w:p w14:paraId="1F4C6901" w14:textId="0DC0C29A"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member of a non-political organisation on a list approv</w:t>
      </w:r>
      <w:r w:rsidR="00CD08D3" w:rsidRPr="006E61B4">
        <w:rPr>
          <w:rFonts w:ascii="Helvetica" w:hAnsi="Helvetica" w:cs="Helvetica"/>
          <w:color w:val="000000"/>
        </w:rPr>
        <w:t xml:space="preserve">ed by the County Council, whose </w:t>
      </w:r>
      <w:r w:rsidRPr="006E61B4">
        <w:rPr>
          <w:rFonts w:ascii="Helvetica" w:hAnsi="Helvetica" w:cs="Helvetica"/>
          <w:color w:val="000000"/>
        </w:rPr>
        <w:t>principal objectives include the improvement of the standards o</w:t>
      </w:r>
      <w:r w:rsidR="00CD08D3" w:rsidRPr="006E61B4">
        <w:rPr>
          <w:rFonts w:ascii="Helvetica" w:hAnsi="Helvetica" w:cs="Helvetica"/>
          <w:color w:val="000000"/>
        </w:rPr>
        <w:t xml:space="preserve">f local government services but </w:t>
      </w:r>
      <w:r w:rsidRPr="006E61B4">
        <w:rPr>
          <w:rFonts w:ascii="Helvetica" w:hAnsi="Helvetica" w:cs="Helvetica"/>
          <w:color w:val="000000"/>
        </w:rPr>
        <w:t>whose objects do not include the remuneration, status, conditions of service or condi</w:t>
      </w:r>
      <w:r w:rsidR="00CD08D3" w:rsidRPr="006E61B4">
        <w:rPr>
          <w:rFonts w:ascii="Helvetica" w:hAnsi="Helvetica" w:cs="Helvetica"/>
          <w:color w:val="000000"/>
        </w:rPr>
        <w:t xml:space="preserve">tions of </w:t>
      </w:r>
      <w:r w:rsidRPr="006E61B4">
        <w:rPr>
          <w:rFonts w:ascii="Helvetica" w:hAnsi="Helvetica" w:cs="Helvetica"/>
          <w:color w:val="000000"/>
        </w:rPr>
        <w:t>employment of employees</w:t>
      </w:r>
    </w:p>
    <w:p w14:paraId="516502F6"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member of a committee or panel or similar body appointed b</w:t>
      </w:r>
      <w:r w:rsidR="00CD08D3" w:rsidRPr="006E61B4">
        <w:rPr>
          <w:rFonts w:ascii="Helvetica" w:hAnsi="Helvetica" w:cs="Helvetica"/>
          <w:color w:val="000000"/>
        </w:rPr>
        <w:t xml:space="preserve">y a Minister or local authority </w:t>
      </w:r>
      <w:r w:rsidRPr="006E61B4">
        <w:rPr>
          <w:rFonts w:ascii="Helvetica" w:hAnsi="Helvetica" w:cs="Helvetica"/>
          <w:color w:val="000000"/>
        </w:rPr>
        <w:t>association</w:t>
      </w:r>
    </w:p>
    <w:p w14:paraId="2B2F68AA"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co-opted member of a committee or sub-committee of a local aut</w:t>
      </w:r>
      <w:r w:rsidR="00CD08D3" w:rsidRPr="006E61B4">
        <w:rPr>
          <w:rFonts w:ascii="Helvetica" w:hAnsi="Helvetica" w:cs="Helvetica"/>
          <w:color w:val="000000"/>
        </w:rPr>
        <w:t xml:space="preserve">hority (as defined in the Local </w:t>
      </w:r>
      <w:r w:rsidRPr="006E61B4">
        <w:rPr>
          <w:rFonts w:ascii="Helvetica" w:hAnsi="Helvetica" w:cs="Helvetica"/>
          <w:color w:val="000000"/>
        </w:rPr>
        <w:t>Government Act 1972)</w:t>
      </w:r>
    </w:p>
    <w:p w14:paraId="54CF1EAB"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a Lady Mayoress or Escort of the Chair of a district council</w:t>
      </w:r>
    </w:p>
    <w:p w14:paraId="28D868F4"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examiner for a university, college or other examining board or body *</w:t>
      </w:r>
    </w:p>
    <w:p w14:paraId="113F2286"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occasional lecturer on subjects appertaining to the local government service *</w:t>
      </w:r>
    </w:p>
    <w:p w14:paraId="3E1C25E7"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Examiners and lecturers are allowed to keep any fees received</w:t>
      </w:r>
      <w:r w:rsidR="00CD08D3" w:rsidRPr="006E61B4">
        <w:rPr>
          <w:rFonts w:ascii="Helvetica" w:hAnsi="Helvetica" w:cs="Helvetica"/>
          <w:color w:val="000000"/>
        </w:rPr>
        <w:t xml:space="preserve"> from the appropriate bodies in </w:t>
      </w:r>
      <w:r w:rsidRPr="006E61B4">
        <w:rPr>
          <w:rFonts w:ascii="Helvetica" w:hAnsi="Helvetica" w:cs="Helvetica"/>
          <w:color w:val="000000"/>
        </w:rPr>
        <w:t>respect of these duties.</w:t>
      </w:r>
    </w:p>
    <w:p w14:paraId="58E6E3BC" w14:textId="77777777" w:rsidR="004A4868" w:rsidRPr="006E61B4" w:rsidRDefault="004A4868" w:rsidP="00EE3EAC">
      <w:pPr>
        <w:autoSpaceDE w:val="0"/>
        <w:autoSpaceDN w:val="0"/>
        <w:adjustRightInd w:val="0"/>
        <w:spacing w:after="0"/>
        <w:rPr>
          <w:rFonts w:ascii="Helvetica" w:hAnsi="Helvetica" w:cs="Helvetica"/>
          <w:color w:val="000000"/>
        </w:rPr>
      </w:pPr>
    </w:p>
    <w:p w14:paraId="2CBB94D1"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Public duties – Schools</w:t>
      </w:r>
    </w:p>
    <w:p w14:paraId="3348D085" w14:textId="257D0314"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The C</w:t>
      </w:r>
      <w:r w:rsidR="00A82091" w:rsidRPr="006E61B4">
        <w:rPr>
          <w:rFonts w:ascii="Helvetica" w:hAnsi="Helvetica" w:cs="Helvetica"/>
          <w:color w:val="000000"/>
        </w:rPr>
        <w:t>hildren First Learning Partnership</w:t>
      </w:r>
      <w:r w:rsidRPr="006E61B4">
        <w:rPr>
          <w:rFonts w:ascii="Helvetica" w:hAnsi="Helvetica" w:cs="Helvetica"/>
          <w:color w:val="000000"/>
        </w:rPr>
        <w:t xml:space="preserve"> scheme for time off for public duties is a collecti</w:t>
      </w:r>
      <w:r w:rsidR="004A4868" w:rsidRPr="006E61B4">
        <w:rPr>
          <w:rFonts w:ascii="Helvetica" w:hAnsi="Helvetica" w:cs="Helvetica"/>
          <w:color w:val="000000"/>
        </w:rPr>
        <w:t xml:space="preserve">ve agreement and applies to all </w:t>
      </w:r>
      <w:r w:rsidRPr="006E61B4">
        <w:rPr>
          <w:rFonts w:ascii="Helvetica" w:hAnsi="Helvetica" w:cs="Helvetica"/>
          <w:color w:val="000000"/>
        </w:rPr>
        <w:t xml:space="preserve">employees in </w:t>
      </w:r>
      <w:r w:rsidR="00A82091" w:rsidRPr="006E61B4">
        <w:rPr>
          <w:rFonts w:ascii="Helvetica" w:hAnsi="Helvetica" w:cs="Helvetica"/>
          <w:color w:val="000000"/>
        </w:rPr>
        <w:t>all of its schools</w:t>
      </w:r>
      <w:r w:rsidRPr="006E61B4">
        <w:rPr>
          <w:rFonts w:ascii="Helvetica" w:hAnsi="Helvetica" w:cs="Helvetica"/>
          <w:color w:val="000000"/>
        </w:rPr>
        <w:t>. Approval of time off, arrangements for cover and</w:t>
      </w:r>
      <w:r w:rsidR="004A4868" w:rsidRPr="006E61B4">
        <w:rPr>
          <w:rFonts w:ascii="Helvetica" w:hAnsi="Helvetica" w:cs="Helvetica"/>
          <w:color w:val="000000"/>
        </w:rPr>
        <w:t xml:space="preserve"> monitoring are matters for the </w:t>
      </w:r>
      <w:r w:rsidR="00A82091" w:rsidRPr="006E61B4">
        <w:rPr>
          <w:rFonts w:ascii="Helvetica" w:hAnsi="Helvetica" w:cs="Helvetica"/>
          <w:color w:val="000000"/>
        </w:rPr>
        <w:t>Local Advisory Boards</w:t>
      </w:r>
      <w:r w:rsidRPr="006E61B4">
        <w:rPr>
          <w:rFonts w:ascii="Helvetica" w:hAnsi="Helvetica" w:cs="Helvetica"/>
          <w:color w:val="000000"/>
        </w:rPr>
        <w:t>. Cover for any time off granted will be paid from the school’s allocated budget.</w:t>
      </w:r>
    </w:p>
    <w:p w14:paraId="0B7459CF" w14:textId="40EE9422" w:rsidR="005D649D" w:rsidRPr="006E61B4" w:rsidRDefault="00A82091"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Local Advisory Board members </w:t>
      </w:r>
      <w:r w:rsidR="005D649D" w:rsidRPr="006E61B4">
        <w:rPr>
          <w:rFonts w:ascii="Helvetica" w:hAnsi="Helvetica" w:cs="Helvetica"/>
          <w:color w:val="000000"/>
        </w:rPr>
        <w:t>should inform the shared service centre whenever a scho</w:t>
      </w:r>
      <w:r w:rsidR="004A4868" w:rsidRPr="006E61B4">
        <w:rPr>
          <w:rFonts w:ascii="Helvetica" w:hAnsi="Helvetica" w:cs="Helvetica"/>
          <w:color w:val="000000"/>
        </w:rPr>
        <w:t xml:space="preserve">ol employee is granted time off </w:t>
      </w:r>
      <w:r w:rsidR="005D649D" w:rsidRPr="006E61B4">
        <w:rPr>
          <w:rFonts w:ascii="Helvetica" w:hAnsi="Helvetica" w:cs="Helvetica"/>
          <w:color w:val="000000"/>
        </w:rPr>
        <w:t>without pay under this policy.</w:t>
      </w:r>
    </w:p>
    <w:p w14:paraId="09A6055D" w14:textId="77777777" w:rsidR="004A4868" w:rsidRPr="006E61B4" w:rsidRDefault="004A4868" w:rsidP="00EE3EAC">
      <w:pPr>
        <w:autoSpaceDE w:val="0"/>
        <w:autoSpaceDN w:val="0"/>
        <w:adjustRightInd w:val="0"/>
        <w:spacing w:after="0"/>
        <w:rPr>
          <w:rFonts w:ascii="Helvetica" w:hAnsi="Helvetica" w:cs="Helvetica"/>
          <w:color w:val="000000"/>
        </w:rPr>
      </w:pPr>
    </w:p>
    <w:p w14:paraId="412865E0"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How to apply</w:t>
      </w:r>
    </w:p>
    <w:p w14:paraId="45D918D8" w14:textId="771DEF81"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An employee should complete the Time Off </w:t>
      </w:r>
      <w:r w:rsidR="0052554C" w:rsidRPr="006E61B4">
        <w:rPr>
          <w:rFonts w:ascii="Helvetica" w:hAnsi="Helvetica" w:cs="Helvetica"/>
          <w:color w:val="000000"/>
        </w:rPr>
        <w:t>f</w:t>
      </w:r>
      <w:r w:rsidRPr="006E61B4">
        <w:rPr>
          <w:rFonts w:ascii="Helvetica" w:hAnsi="Helvetica" w:cs="Helvetica"/>
          <w:color w:val="000000"/>
        </w:rPr>
        <w:t>or Public Duties a</w:t>
      </w:r>
      <w:r w:rsidR="004A4868" w:rsidRPr="006E61B4">
        <w:rPr>
          <w:rFonts w:ascii="Helvetica" w:hAnsi="Helvetica" w:cs="Helvetica"/>
          <w:color w:val="000000"/>
        </w:rPr>
        <w:t xml:space="preserve">pplication form; this should be </w:t>
      </w:r>
      <w:r w:rsidRPr="006E61B4">
        <w:rPr>
          <w:rFonts w:ascii="Helvetica" w:hAnsi="Helvetica" w:cs="Helvetica"/>
          <w:color w:val="000000"/>
        </w:rPr>
        <w:t>submitted annually to the manager.</w:t>
      </w:r>
    </w:p>
    <w:p w14:paraId="349AE179" w14:textId="77777777" w:rsidR="004A4868" w:rsidRPr="006E61B4" w:rsidRDefault="004A4868" w:rsidP="00EE3EAC">
      <w:pPr>
        <w:autoSpaceDE w:val="0"/>
        <w:autoSpaceDN w:val="0"/>
        <w:adjustRightInd w:val="0"/>
        <w:spacing w:after="0"/>
        <w:rPr>
          <w:rFonts w:ascii="Helvetica" w:hAnsi="Helvetica" w:cs="Helvetica"/>
          <w:color w:val="000000"/>
        </w:rPr>
      </w:pPr>
    </w:p>
    <w:p w14:paraId="34C8B1FB" w14:textId="3C338404" w:rsidR="005D649D" w:rsidRDefault="001B6321" w:rsidP="00071A91">
      <w:pPr>
        <w:pStyle w:val="Titlepara"/>
      </w:pPr>
      <w:r>
        <w:lastRenderedPageBreak/>
        <w:t>7.</w:t>
      </w:r>
      <w:r w:rsidR="007B70B2">
        <w:t xml:space="preserve">Jury Service </w:t>
      </w:r>
      <w:r>
        <w:t xml:space="preserve"> </w:t>
      </w:r>
    </w:p>
    <w:p w14:paraId="5C53081B" w14:textId="77777777" w:rsidR="007B70B2" w:rsidRPr="006E61B4" w:rsidRDefault="007B70B2" w:rsidP="00EE3EAC">
      <w:pPr>
        <w:autoSpaceDE w:val="0"/>
        <w:autoSpaceDN w:val="0"/>
        <w:adjustRightInd w:val="0"/>
        <w:spacing w:after="0"/>
        <w:rPr>
          <w:rFonts w:ascii="Helvetica" w:hAnsi="Helvetica" w:cs="Helvetica"/>
          <w:b/>
          <w:bCs/>
          <w:color w:val="000000"/>
        </w:rPr>
      </w:pPr>
    </w:p>
    <w:p w14:paraId="1260A78E"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Where a</w:t>
      </w:r>
      <w:r w:rsidR="004A4868" w:rsidRPr="006E61B4">
        <w:rPr>
          <w:rFonts w:ascii="Helvetica" w:hAnsi="Helvetica" w:cs="Helvetica"/>
          <w:color w:val="000000"/>
        </w:rPr>
        <w:t>n</w:t>
      </w:r>
      <w:r w:rsidRPr="006E61B4">
        <w:rPr>
          <w:rFonts w:ascii="Helvetica" w:hAnsi="Helvetica" w:cs="Helvetica"/>
          <w:color w:val="000000"/>
        </w:rPr>
        <w:t xml:space="preserve"> employee receives a summons to serve on a jury, they should report that fac</w:t>
      </w:r>
      <w:r w:rsidR="004A4868" w:rsidRPr="006E61B4">
        <w:rPr>
          <w:rFonts w:ascii="Helvetica" w:hAnsi="Helvetica" w:cs="Helvetica"/>
          <w:color w:val="000000"/>
        </w:rPr>
        <w:t xml:space="preserve">t immediately to </w:t>
      </w:r>
      <w:r w:rsidRPr="006E61B4">
        <w:rPr>
          <w:rFonts w:ascii="Helvetica" w:hAnsi="Helvetica" w:cs="Helvetica"/>
          <w:color w:val="000000"/>
        </w:rPr>
        <w:t>their manager. Leave of absence will be granted unless an exe</w:t>
      </w:r>
      <w:r w:rsidR="004A4868" w:rsidRPr="006E61B4">
        <w:rPr>
          <w:rFonts w:ascii="Helvetica" w:hAnsi="Helvetica" w:cs="Helvetica"/>
          <w:color w:val="000000"/>
        </w:rPr>
        <w:t xml:space="preserve">mption is secured. Although not </w:t>
      </w:r>
      <w:r w:rsidRPr="006E61B4">
        <w:rPr>
          <w:rFonts w:ascii="Helvetica" w:hAnsi="Helvetica" w:cs="Helvetica"/>
          <w:color w:val="000000"/>
        </w:rPr>
        <w:t>obliged under law, paid leave of absence will be granted to emplo</w:t>
      </w:r>
      <w:r w:rsidR="004A4868" w:rsidRPr="006E61B4">
        <w:rPr>
          <w:rFonts w:ascii="Helvetica" w:hAnsi="Helvetica" w:cs="Helvetica"/>
          <w:color w:val="000000"/>
        </w:rPr>
        <w:t xml:space="preserve">yees undertaking jury and other </w:t>
      </w:r>
      <w:r w:rsidRPr="006E61B4">
        <w:rPr>
          <w:rFonts w:ascii="Helvetica" w:hAnsi="Helvetica" w:cs="Helvetica"/>
          <w:color w:val="000000"/>
        </w:rPr>
        <w:t>public service.</w:t>
      </w:r>
    </w:p>
    <w:p w14:paraId="21089CFF" w14:textId="739ABB81" w:rsidR="005D649D" w:rsidRPr="006E61B4" w:rsidRDefault="005D649D" w:rsidP="00EE3EAC">
      <w:pPr>
        <w:autoSpaceDE w:val="0"/>
        <w:autoSpaceDN w:val="0"/>
        <w:adjustRightInd w:val="0"/>
        <w:spacing w:after="0"/>
        <w:rPr>
          <w:rFonts w:ascii="Helvetica" w:hAnsi="Helvetica" w:cs="Helvetica"/>
          <w:i/>
          <w:iCs/>
          <w:color w:val="000000"/>
        </w:rPr>
      </w:pPr>
      <w:r w:rsidRPr="006E61B4">
        <w:rPr>
          <w:rFonts w:ascii="Helvetica" w:hAnsi="Helvetica" w:cs="Helvetica"/>
          <w:color w:val="000000"/>
        </w:rPr>
        <w:t>When summoned for jury service, an employee will receive a form called “</w:t>
      </w:r>
      <w:r w:rsidR="004A4868" w:rsidRPr="006E61B4">
        <w:rPr>
          <w:rFonts w:ascii="Helvetica" w:hAnsi="Helvetica" w:cs="Helvetica"/>
          <w:i/>
          <w:iCs/>
          <w:color w:val="000000"/>
        </w:rPr>
        <w:t xml:space="preserve">Certificate of Loss of </w:t>
      </w:r>
      <w:r w:rsidRPr="006E61B4">
        <w:rPr>
          <w:rFonts w:ascii="Helvetica" w:hAnsi="Helvetica" w:cs="Helvetica"/>
          <w:i/>
          <w:iCs/>
          <w:color w:val="000000"/>
        </w:rPr>
        <w:t>Earnings or Benefit</w:t>
      </w:r>
      <w:r w:rsidRPr="006E61B4">
        <w:rPr>
          <w:rFonts w:ascii="Helvetica" w:hAnsi="Helvetica" w:cs="Helvetica"/>
          <w:color w:val="000000"/>
        </w:rPr>
        <w:t>” from HMCS. The employee and the manager sho</w:t>
      </w:r>
      <w:r w:rsidR="004A4868" w:rsidRPr="006E61B4">
        <w:rPr>
          <w:rFonts w:ascii="Helvetica" w:hAnsi="Helvetica" w:cs="Helvetica"/>
          <w:color w:val="000000"/>
        </w:rPr>
        <w:t xml:space="preserve">uld complete the relevant parts </w:t>
      </w:r>
      <w:r w:rsidRPr="006E61B4">
        <w:rPr>
          <w:rFonts w:ascii="Helvetica" w:hAnsi="Helvetica" w:cs="Helvetica"/>
          <w:color w:val="000000"/>
        </w:rPr>
        <w:t>of the form, an</w:t>
      </w:r>
      <w:r w:rsidR="00CB7B2E" w:rsidRPr="006E61B4">
        <w:rPr>
          <w:rFonts w:ascii="Helvetica" w:hAnsi="Helvetica" w:cs="Helvetica"/>
          <w:color w:val="000000"/>
        </w:rPr>
        <w:t>d then send it to Stoke Payroll</w:t>
      </w:r>
      <w:r w:rsidRPr="006E61B4">
        <w:rPr>
          <w:rFonts w:ascii="Helvetica" w:hAnsi="Helvetica" w:cs="Helvetica"/>
          <w:color w:val="000000"/>
        </w:rPr>
        <w:t xml:space="preserve"> along with the Notification of Jury Service.</w:t>
      </w:r>
    </w:p>
    <w:p w14:paraId="627BB522"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The employee must use this to claim their loss of earnings from the Court</w:t>
      </w:r>
      <w:r w:rsidR="004A4868" w:rsidRPr="006E61B4">
        <w:rPr>
          <w:rFonts w:ascii="Helvetica" w:hAnsi="Helvetica" w:cs="Helvetica"/>
          <w:color w:val="000000"/>
        </w:rPr>
        <w:t xml:space="preserve"> and hand it to Court officials </w:t>
      </w:r>
      <w:r w:rsidRPr="006E61B4">
        <w:rPr>
          <w:rFonts w:ascii="Helvetica" w:hAnsi="Helvetica" w:cs="Helvetica"/>
          <w:color w:val="000000"/>
        </w:rPr>
        <w:t>on the first day of attendance for Jury Service.</w:t>
      </w:r>
    </w:p>
    <w:p w14:paraId="3EE0B2AB"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On completion of jury service, the employee will receive a payment fr</w:t>
      </w:r>
      <w:r w:rsidR="004A4868" w:rsidRPr="006E61B4">
        <w:rPr>
          <w:rFonts w:ascii="Helvetica" w:hAnsi="Helvetica" w:cs="Helvetica"/>
          <w:color w:val="000000"/>
        </w:rPr>
        <w:t xml:space="preserve">om HMCS for the total amount of </w:t>
      </w:r>
      <w:r w:rsidRPr="006E61B4">
        <w:rPr>
          <w:rFonts w:ascii="Helvetica" w:hAnsi="Helvetica" w:cs="Helvetica"/>
          <w:color w:val="000000"/>
        </w:rPr>
        <w:t>earnings allowed by law. It should be noted that the ‘</w:t>
      </w:r>
      <w:proofErr w:type="gramStart"/>
      <w:r w:rsidRPr="006E61B4">
        <w:rPr>
          <w:rFonts w:ascii="Helvetica" w:hAnsi="Helvetica" w:cs="Helvetica"/>
          <w:color w:val="000000"/>
        </w:rPr>
        <w:t>loss’</w:t>
      </w:r>
      <w:proofErr w:type="gramEnd"/>
      <w:r w:rsidRPr="006E61B4">
        <w:rPr>
          <w:rFonts w:ascii="Helvetica" w:hAnsi="Helvetica" w:cs="Helvetica"/>
          <w:color w:val="000000"/>
        </w:rPr>
        <w:t xml:space="preserve"> of earning</w:t>
      </w:r>
      <w:r w:rsidR="004A4868" w:rsidRPr="006E61B4">
        <w:rPr>
          <w:rFonts w:ascii="Helvetica" w:hAnsi="Helvetica" w:cs="Helvetica"/>
          <w:color w:val="000000"/>
        </w:rPr>
        <w:t xml:space="preserve">s paid by HMCS will not usually </w:t>
      </w:r>
      <w:r w:rsidRPr="006E61B4">
        <w:rPr>
          <w:rFonts w:ascii="Helvetica" w:hAnsi="Helvetica" w:cs="Helvetica"/>
          <w:color w:val="000000"/>
        </w:rPr>
        <w:t>amount to the employee’s normal earnings. The employee will also rece</w:t>
      </w:r>
      <w:r w:rsidR="004A4868" w:rsidRPr="006E61B4">
        <w:rPr>
          <w:rFonts w:ascii="Helvetica" w:hAnsi="Helvetica" w:cs="Helvetica"/>
          <w:color w:val="000000"/>
        </w:rPr>
        <w:t xml:space="preserve">ive a certificate of attendance </w:t>
      </w:r>
      <w:r w:rsidRPr="006E61B4">
        <w:rPr>
          <w:rFonts w:ascii="Helvetica" w:hAnsi="Helvetica" w:cs="Helvetica"/>
          <w:color w:val="000000"/>
        </w:rPr>
        <w:t>and an ‘Advice Slip’ explaining how the payment has been calculated.</w:t>
      </w:r>
    </w:p>
    <w:p w14:paraId="4D331161" w14:textId="6DC0226E"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The employee should se</w:t>
      </w:r>
      <w:r w:rsidR="003B4BA4" w:rsidRPr="006E61B4">
        <w:rPr>
          <w:rFonts w:ascii="Helvetica" w:hAnsi="Helvetica" w:cs="Helvetica"/>
          <w:color w:val="000000"/>
        </w:rPr>
        <w:t>nd the ‘Advice Slip’ to the payroll provider</w:t>
      </w:r>
      <w:r w:rsidRPr="006E61B4">
        <w:rPr>
          <w:rFonts w:ascii="Helvetica" w:hAnsi="Helvetica" w:cs="Helvetica"/>
          <w:color w:val="000000"/>
        </w:rPr>
        <w:t xml:space="preserve"> who </w:t>
      </w:r>
      <w:r w:rsidR="004A4868" w:rsidRPr="006E61B4">
        <w:rPr>
          <w:rFonts w:ascii="Helvetica" w:hAnsi="Helvetica" w:cs="Helvetica"/>
          <w:color w:val="000000"/>
        </w:rPr>
        <w:t xml:space="preserve">will then make arrangements for </w:t>
      </w:r>
      <w:r w:rsidRPr="006E61B4">
        <w:rPr>
          <w:rFonts w:ascii="Helvetica" w:hAnsi="Helvetica" w:cs="Helvetica"/>
          <w:color w:val="000000"/>
        </w:rPr>
        <w:t>the ‘loss of earnings payment’ to be reclaimed by the emplo</w:t>
      </w:r>
      <w:r w:rsidR="004A4868" w:rsidRPr="006E61B4">
        <w:rPr>
          <w:rFonts w:ascii="Helvetica" w:hAnsi="Helvetica" w:cs="Helvetica"/>
          <w:color w:val="000000"/>
        </w:rPr>
        <w:t xml:space="preserve">yer. The employee will keep any </w:t>
      </w:r>
      <w:r w:rsidRPr="006E61B4">
        <w:rPr>
          <w:rFonts w:ascii="Helvetica" w:hAnsi="Helvetica" w:cs="Helvetica"/>
          <w:color w:val="000000"/>
        </w:rPr>
        <w:t>travelling and subsistence expenses they have claimed from the court.</w:t>
      </w:r>
    </w:p>
    <w:p w14:paraId="3B2E861D" w14:textId="77777777" w:rsidR="00CD08D3" w:rsidRPr="006E61B4" w:rsidRDefault="00CD08D3" w:rsidP="00EE3EAC">
      <w:pPr>
        <w:autoSpaceDE w:val="0"/>
        <w:autoSpaceDN w:val="0"/>
        <w:adjustRightInd w:val="0"/>
        <w:spacing w:after="0"/>
        <w:rPr>
          <w:rFonts w:ascii="Helvetica" w:hAnsi="Helvetica" w:cs="Helvetica"/>
          <w:color w:val="000000"/>
        </w:rPr>
      </w:pPr>
    </w:p>
    <w:p w14:paraId="02DBD224" w14:textId="347B7651" w:rsidR="005D649D" w:rsidRDefault="001B6321" w:rsidP="007B70B2">
      <w:pPr>
        <w:pStyle w:val="Titlepara"/>
      </w:pPr>
      <w:r>
        <w:t xml:space="preserve">8. </w:t>
      </w:r>
      <w:r w:rsidR="007B70B2">
        <w:t xml:space="preserve">Witnesses </w:t>
      </w:r>
    </w:p>
    <w:p w14:paraId="0AD29364" w14:textId="77777777" w:rsidR="007B70B2" w:rsidRPr="006E61B4" w:rsidRDefault="007B70B2" w:rsidP="00EE3EAC">
      <w:pPr>
        <w:autoSpaceDE w:val="0"/>
        <w:autoSpaceDN w:val="0"/>
        <w:adjustRightInd w:val="0"/>
        <w:spacing w:after="0"/>
        <w:rPr>
          <w:rFonts w:ascii="Helvetica" w:hAnsi="Helvetica" w:cs="Helvetica"/>
          <w:b/>
          <w:bCs/>
          <w:color w:val="000000"/>
        </w:rPr>
      </w:pPr>
    </w:p>
    <w:p w14:paraId="46196D1E" w14:textId="12A2BCB9" w:rsidR="005D649D" w:rsidRPr="006E61B4" w:rsidRDefault="005D649D" w:rsidP="00EE3EAC">
      <w:pPr>
        <w:autoSpaceDE w:val="0"/>
        <w:autoSpaceDN w:val="0"/>
        <w:adjustRightInd w:val="0"/>
        <w:spacing w:after="0"/>
        <w:rPr>
          <w:rFonts w:ascii="Helvetica" w:hAnsi="Helvetica" w:cs="Helvetica"/>
        </w:rPr>
      </w:pPr>
      <w:bookmarkStart w:id="4" w:name="_Hlk7087757"/>
      <w:r w:rsidRPr="006E61B4">
        <w:rPr>
          <w:rFonts w:ascii="Helvetica" w:hAnsi="Helvetica" w:cs="Helvetica"/>
        </w:rPr>
        <w:t xml:space="preserve">Employees called to be witnesses, defendants, or plaintiffs on behalf of the </w:t>
      </w:r>
      <w:r w:rsidR="00BE1F93">
        <w:rPr>
          <w:rFonts w:ascii="Helvetica" w:hAnsi="Helvetica" w:cs="Helvetica"/>
        </w:rPr>
        <w:t>Children First Learning Partnership</w:t>
      </w:r>
      <w:r w:rsidR="00CD08D3" w:rsidRPr="006E61B4">
        <w:rPr>
          <w:rFonts w:ascii="Helvetica" w:hAnsi="Helvetica" w:cs="Helvetica"/>
        </w:rPr>
        <w:t xml:space="preserve"> will be </w:t>
      </w:r>
      <w:r w:rsidRPr="006E61B4">
        <w:rPr>
          <w:rFonts w:ascii="Helvetica" w:hAnsi="Helvetica" w:cs="Helvetica"/>
        </w:rPr>
        <w:t>granted paid leave to attend court.</w:t>
      </w:r>
    </w:p>
    <w:p w14:paraId="587C0106"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However, time off with pay will not be granted in respect of case</w:t>
      </w:r>
      <w:r w:rsidR="00CD08D3" w:rsidRPr="006E61B4">
        <w:rPr>
          <w:rFonts w:ascii="Helvetica" w:hAnsi="Helvetica" w:cs="Helvetica"/>
          <w:color w:val="000000"/>
        </w:rPr>
        <w:t xml:space="preserve">s personal to the employee, but </w:t>
      </w:r>
      <w:r w:rsidRPr="006E61B4">
        <w:rPr>
          <w:rFonts w:ascii="Helvetica" w:hAnsi="Helvetica" w:cs="Helvetica"/>
          <w:color w:val="000000"/>
        </w:rPr>
        <w:t>managers should facilitate availability to attend court. This should be on an unpaid basis.</w:t>
      </w:r>
    </w:p>
    <w:bookmarkEnd w:id="4"/>
    <w:p w14:paraId="28402DF4" w14:textId="77777777" w:rsidR="00CD08D3" w:rsidRPr="006E61B4" w:rsidRDefault="00CD08D3" w:rsidP="00EE3EAC">
      <w:pPr>
        <w:autoSpaceDE w:val="0"/>
        <w:autoSpaceDN w:val="0"/>
        <w:adjustRightInd w:val="0"/>
        <w:spacing w:after="0"/>
        <w:rPr>
          <w:rFonts w:ascii="Helvetica" w:hAnsi="Helvetica" w:cs="Helvetica"/>
          <w:color w:val="000000"/>
        </w:rPr>
      </w:pPr>
    </w:p>
    <w:p w14:paraId="412FBD43"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Returning to the workplace</w:t>
      </w:r>
    </w:p>
    <w:p w14:paraId="5F7C8216"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If an employee attends court for jury service or as a witness but they ar</w:t>
      </w:r>
      <w:r w:rsidR="00CD08D3" w:rsidRPr="006E61B4">
        <w:rPr>
          <w:rFonts w:ascii="Helvetica" w:hAnsi="Helvetica" w:cs="Helvetica"/>
          <w:color w:val="000000"/>
        </w:rPr>
        <w:t xml:space="preserve">e not required for a particular </w:t>
      </w:r>
      <w:r w:rsidRPr="006E61B4">
        <w:rPr>
          <w:rFonts w:ascii="Helvetica" w:hAnsi="Helvetica" w:cs="Helvetica"/>
          <w:color w:val="000000"/>
        </w:rPr>
        <w:t>day, they should return to the workplace on that day. If they do n</w:t>
      </w:r>
      <w:r w:rsidR="00CD08D3" w:rsidRPr="006E61B4">
        <w:rPr>
          <w:rFonts w:ascii="Helvetica" w:hAnsi="Helvetica" w:cs="Helvetica"/>
          <w:color w:val="000000"/>
        </w:rPr>
        <w:t xml:space="preserve">ot return to work, this will be </w:t>
      </w:r>
      <w:r w:rsidRPr="006E61B4">
        <w:rPr>
          <w:rFonts w:ascii="Helvetica" w:hAnsi="Helvetica" w:cs="Helvetica"/>
          <w:color w:val="000000"/>
        </w:rPr>
        <w:t>considered as unauthorised absence and the employee will not be paid for this time.</w:t>
      </w:r>
    </w:p>
    <w:p w14:paraId="46978286" w14:textId="77777777" w:rsidR="004A4868" w:rsidRPr="006E61B4" w:rsidRDefault="004A4868" w:rsidP="00EE3EAC">
      <w:pPr>
        <w:autoSpaceDE w:val="0"/>
        <w:autoSpaceDN w:val="0"/>
        <w:adjustRightInd w:val="0"/>
        <w:spacing w:after="0"/>
        <w:rPr>
          <w:rFonts w:ascii="Helvetica" w:hAnsi="Helvetica" w:cs="Helvetica"/>
          <w:color w:val="000000"/>
        </w:rPr>
      </w:pPr>
    </w:p>
    <w:p w14:paraId="3D77242C" w14:textId="77777777" w:rsidR="004A4868" w:rsidRPr="006E61B4" w:rsidRDefault="004A4868" w:rsidP="00EE3EAC">
      <w:pPr>
        <w:autoSpaceDE w:val="0"/>
        <w:autoSpaceDN w:val="0"/>
        <w:adjustRightInd w:val="0"/>
        <w:spacing w:after="0"/>
        <w:rPr>
          <w:rFonts w:ascii="Helvetica" w:hAnsi="Helvetica" w:cs="Helvetica"/>
          <w:color w:val="000000"/>
        </w:rPr>
      </w:pPr>
    </w:p>
    <w:p w14:paraId="1EB38F7E" w14:textId="5452E61D" w:rsidR="005D649D" w:rsidRDefault="001B6321" w:rsidP="007B70B2">
      <w:pPr>
        <w:pStyle w:val="Titlepara"/>
      </w:pPr>
      <w:r>
        <w:t xml:space="preserve">9. </w:t>
      </w:r>
      <w:r w:rsidR="007B70B2">
        <w:t xml:space="preserve">Reserve Forces </w:t>
      </w:r>
    </w:p>
    <w:p w14:paraId="2B2E7D82" w14:textId="77777777" w:rsidR="007B70B2" w:rsidRPr="006E61B4" w:rsidRDefault="007B70B2" w:rsidP="00EE3EAC">
      <w:pPr>
        <w:autoSpaceDE w:val="0"/>
        <w:autoSpaceDN w:val="0"/>
        <w:adjustRightInd w:val="0"/>
        <w:spacing w:after="0"/>
        <w:rPr>
          <w:rFonts w:ascii="Helvetica" w:hAnsi="Helvetica" w:cs="Helvetica"/>
          <w:b/>
          <w:bCs/>
          <w:color w:val="000000"/>
        </w:rPr>
      </w:pPr>
    </w:p>
    <w:p w14:paraId="699490A4"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Mobilisation</w:t>
      </w:r>
    </w:p>
    <w:p w14:paraId="037DC271" w14:textId="5E29C92D"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Members of reserved forces will be released to meet government req</w:t>
      </w:r>
      <w:r w:rsidR="004A4868" w:rsidRPr="006E61B4">
        <w:rPr>
          <w:rFonts w:ascii="Helvetica" w:hAnsi="Helvetica" w:cs="Helvetica"/>
          <w:color w:val="000000"/>
        </w:rPr>
        <w:t xml:space="preserve">uirements and on return will be </w:t>
      </w:r>
      <w:r w:rsidRPr="006E61B4">
        <w:rPr>
          <w:rFonts w:ascii="Helvetica" w:hAnsi="Helvetica" w:cs="Helvetica"/>
          <w:color w:val="000000"/>
        </w:rPr>
        <w:t>entitled to return to the job in which they were employed, unless that is not practicable,</w:t>
      </w:r>
      <w:r w:rsidR="004A4868" w:rsidRPr="006E61B4">
        <w:rPr>
          <w:rFonts w:ascii="Helvetica" w:hAnsi="Helvetica" w:cs="Helvetica"/>
          <w:color w:val="000000"/>
        </w:rPr>
        <w:t xml:space="preserve"> in which case </w:t>
      </w:r>
      <w:r w:rsidRPr="006E61B4">
        <w:rPr>
          <w:rFonts w:ascii="Helvetica" w:hAnsi="Helvetica" w:cs="Helvetica"/>
          <w:color w:val="000000"/>
        </w:rPr>
        <w:t xml:space="preserve">they have the right to return to a job that is both suitable and </w:t>
      </w:r>
      <w:r w:rsidR="0075369A" w:rsidRPr="006E61B4">
        <w:rPr>
          <w:rFonts w:ascii="Helvetica" w:hAnsi="Helvetica" w:cs="Helvetica"/>
          <w:color w:val="000000"/>
        </w:rPr>
        <w:t>appropriate.</w:t>
      </w:r>
      <w:r w:rsidR="004A4868" w:rsidRPr="006E61B4">
        <w:rPr>
          <w:rFonts w:ascii="Helvetica" w:hAnsi="Helvetica" w:cs="Helvetica"/>
          <w:color w:val="000000"/>
        </w:rPr>
        <w:t xml:space="preserve"> Requests for time off to </w:t>
      </w:r>
      <w:r w:rsidRPr="006E61B4">
        <w:rPr>
          <w:rFonts w:ascii="Helvetica" w:hAnsi="Helvetica" w:cs="Helvetica"/>
          <w:color w:val="000000"/>
        </w:rPr>
        <w:t>volunteer where there is no compulsory mobilisation will be cons</w:t>
      </w:r>
      <w:r w:rsidR="004A4868" w:rsidRPr="006E61B4">
        <w:rPr>
          <w:rFonts w:ascii="Helvetica" w:hAnsi="Helvetica" w:cs="Helvetica"/>
          <w:color w:val="000000"/>
        </w:rPr>
        <w:t xml:space="preserve">idered on a </w:t>
      </w:r>
      <w:r w:rsidR="0075369A" w:rsidRPr="006E61B4">
        <w:rPr>
          <w:rFonts w:ascii="Helvetica" w:hAnsi="Helvetica" w:cs="Helvetica"/>
          <w:color w:val="000000"/>
        </w:rPr>
        <w:t>case-by-case</w:t>
      </w:r>
      <w:r w:rsidR="004A4868" w:rsidRPr="006E61B4">
        <w:rPr>
          <w:rFonts w:ascii="Helvetica" w:hAnsi="Helvetica" w:cs="Helvetica"/>
          <w:color w:val="000000"/>
        </w:rPr>
        <w:t xml:space="preserve"> basis. </w:t>
      </w:r>
      <w:r w:rsidRPr="006E61B4">
        <w:rPr>
          <w:rFonts w:ascii="Helvetica" w:hAnsi="Helvetica" w:cs="Helvetica"/>
          <w:color w:val="000000"/>
        </w:rPr>
        <w:t>Specific advice shoul</w:t>
      </w:r>
      <w:r w:rsidR="00CB7B2E" w:rsidRPr="006E61B4">
        <w:rPr>
          <w:rFonts w:ascii="Helvetica" w:hAnsi="Helvetica" w:cs="Helvetica"/>
          <w:color w:val="000000"/>
        </w:rPr>
        <w:t xml:space="preserve">d be sought from Stoke Payroll </w:t>
      </w:r>
      <w:r w:rsidRPr="006E61B4">
        <w:rPr>
          <w:rFonts w:ascii="Helvetica" w:hAnsi="Helvetica" w:cs="Helvetica"/>
          <w:color w:val="000000"/>
        </w:rPr>
        <w:t>on an individual basis.</w:t>
      </w:r>
    </w:p>
    <w:p w14:paraId="02DE5B34" w14:textId="77777777" w:rsidR="007B70B2" w:rsidRDefault="007B70B2" w:rsidP="00EE3EAC">
      <w:pPr>
        <w:autoSpaceDE w:val="0"/>
        <w:autoSpaceDN w:val="0"/>
        <w:adjustRightInd w:val="0"/>
        <w:spacing w:after="0"/>
        <w:rPr>
          <w:rFonts w:ascii="Helvetica" w:hAnsi="Helvetica" w:cs="Helvetica"/>
          <w:color w:val="000000"/>
        </w:rPr>
      </w:pPr>
    </w:p>
    <w:p w14:paraId="35A3290D" w14:textId="77777777" w:rsidR="00071A91" w:rsidRPr="006E61B4" w:rsidRDefault="00071A91" w:rsidP="00EE3EAC">
      <w:pPr>
        <w:autoSpaceDE w:val="0"/>
        <w:autoSpaceDN w:val="0"/>
        <w:adjustRightInd w:val="0"/>
        <w:spacing w:after="0"/>
        <w:rPr>
          <w:rFonts w:ascii="Helvetica" w:hAnsi="Helvetica" w:cs="Helvetica"/>
          <w:color w:val="000000"/>
        </w:rPr>
      </w:pPr>
    </w:p>
    <w:p w14:paraId="0A991AE2"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lastRenderedPageBreak/>
        <w:t>Training</w:t>
      </w:r>
    </w:p>
    <w:p w14:paraId="2EA8FB90" w14:textId="77777777"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Volunteer Reservists may be required to undertake training for u</w:t>
      </w:r>
      <w:r w:rsidR="004A4868" w:rsidRPr="006E61B4">
        <w:rPr>
          <w:rFonts w:ascii="Helvetica" w:hAnsi="Helvetica" w:cs="Helvetica"/>
          <w:color w:val="000000"/>
        </w:rPr>
        <w:t xml:space="preserve">p to 16 days per annum. This is </w:t>
      </w:r>
      <w:r w:rsidRPr="006E61B4">
        <w:rPr>
          <w:rFonts w:ascii="Helvetica" w:hAnsi="Helvetica" w:cs="Helvetica"/>
          <w:color w:val="000000"/>
        </w:rPr>
        <w:t>usually undertaken on Saturdays and Sundays. The onus is on the employee t</w:t>
      </w:r>
      <w:r w:rsidR="004A4868" w:rsidRPr="006E61B4">
        <w:rPr>
          <w:rFonts w:ascii="Helvetica" w:hAnsi="Helvetica" w:cs="Helvetica"/>
          <w:color w:val="000000"/>
        </w:rPr>
        <w:t xml:space="preserve">o arrange for training to </w:t>
      </w:r>
      <w:r w:rsidRPr="006E61B4">
        <w:rPr>
          <w:rFonts w:ascii="Helvetica" w:hAnsi="Helvetica" w:cs="Helvetica"/>
          <w:color w:val="000000"/>
        </w:rPr>
        <w:t>be undertaken in off-duty time. Where this is not possible, paid le</w:t>
      </w:r>
      <w:r w:rsidR="004A4868" w:rsidRPr="006E61B4">
        <w:rPr>
          <w:rFonts w:ascii="Helvetica" w:hAnsi="Helvetica" w:cs="Helvetica"/>
          <w:color w:val="000000"/>
        </w:rPr>
        <w:t xml:space="preserve">ave may be granted for mutually </w:t>
      </w:r>
      <w:r w:rsidRPr="006E61B4">
        <w:rPr>
          <w:rFonts w:ascii="Helvetica" w:hAnsi="Helvetica" w:cs="Helvetica"/>
          <w:color w:val="000000"/>
        </w:rPr>
        <w:t>acceptable dates for this absence.</w:t>
      </w:r>
    </w:p>
    <w:p w14:paraId="4AA36538" w14:textId="77777777" w:rsidR="007B70B2" w:rsidRPr="006E61B4" w:rsidRDefault="007B70B2" w:rsidP="00EE3EAC">
      <w:pPr>
        <w:autoSpaceDE w:val="0"/>
        <w:autoSpaceDN w:val="0"/>
        <w:adjustRightInd w:val="0"/>
        <w:spacing w:after="0"/>
        <w:rPr>
          <w:rFonts w:ascii="Helvetica" w:hAnsi="Helvetica" w:cs="Helvetica"/>
          <w:color w:val="000000"/>
        </w:rPr>
      </w:pPr>
    </w:p>
    <w:p w14:paraId="23C78447"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Annual camp</w:t>
      </w:r>
    </w:p>
    <w:p w14:paraId="382A5DC7" w14:textId="77777777"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Employees in the Territorial Army and Volunteer Reserve who are req</w:t>
      </w:r>
      <w:r w:rsidR="004A4868" w:rsidRPr="006E61B4">
        <w:rPr>
          <w:rFonts w:ascii="Helvetica" w:hAnsi="Helvetica" w:cs="Helvetica"/>
          <w:color w:val="000000"/>
        </w:rPr>
        <w:t xml:space="preserve">uired to attend annual camp are </w:t>
      </w:r>
      <w:r w:rsidRPr="006E61B4">
        <w:rPr>
          <w:rFonts w:ascii="Helvetica" w:hAnsi="Helvetica" w:cs="Helvetica"/>
          <w:color w:val="000000"/>
        </w:rPr>
        <w:t>allowed the two weeks as additional leave with pay.</w:t>
      </w:r>
    </w:p>
    <w:p w14:paraId="313C3FD7" w14:textId="77777777" w:rsidR="007B70B2" w:rsidRPr="006E61B4" w:rsidRDefault="007B70B2" w:rsidP="00EE3EAC">
      <w:pPr>
        <w:autoSpaceDE w:val="0"/>
        <w:autoSpaceDN w:val="0"/>
        <w:adjustRightInd w:val="0"/>
        <w:spacing w:after="0"/>
        <w:rPr>
          <w:rFonts w:ascii="Helvetica" w:hAnsi="Helvetica" w:cs="Helvetica"/>
          <w:color w:val="000000"/>
        </w:rPr>
      </w:pPr>
    </w:p>
    <w:p w14:paraId="4C5C67CB"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Peace – Time Emergencies</w:t>
      </w:r>
    </w:p>
    <w:p w14:paraId="1006C20C" w14:textId="2244933A"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Employees who are called upon to assist at a peace–time eme</w:t>
      </w:r>
      <w:r w:rsidR="004A4868" w:rsidRPr="006E61B4">
        <w:rPr>
          <w:rFonts w:ascii="Helvetica" w:hAnsi="Helvetica" w:cs="Helvetica"/>
          <w:color w:val="000000"/>
        </w:rPr>
        <w:t xml:space="preserve">rgency under emergency planning </w:t>
      </w:r>
      <w:r w:rsidRPr="006E61B4">
        <w:rPr>
          <w:rFonts w:ascii="Helvetica" w:hAnsi="Helvetica" w:cs="Helvetica"/>
          <w:color w:val="000000"/>
        </w:rPr>
        <w:t xml:space="preserve">schemes </w:t>
      </w:r>
      <w:r w:rsidR="00686A22" w:rsidRPr="006E61B4">
        <w:rPr>
          <w:rFonts w:ascii="Helvetica" w:hAnsi="Helvetica" w:cs="Helvetica"/>
          <w:color w:val="000000"/>
        </w:rPr>
        <w:t>(e.g.,</w:t>
      </w:r>
      <w:r w:rsidRPr="006E61B4">
        <w:rPr>
          <w:rFonts w:ascii="Helvetica" w:hAnsi="Helvetica" w:cs="Helvetica"/>
          <w:color w:val="000000"/>
        </w:rPr>
        <w:t xml:space="preserve"> scientific advisers, members of Red Cross or St. </w:t>
      </w:r>
      <w:r w:rsidR="004A4868" w:rsidRPr="006E61B4">
        <w:rPr>
          <w:rFonts w:ascii="Helvetica" w:hAnsi="Helvetica" w:cs="Helvetica"/>
          <w:color w:val="000000"/>
        </w:rPr>
        <w:t xml:space="preserve">John Ambulance) will be granted </w:t>
      </w:r>
      <w:r w:rsidRPr="006E61B4">
        <w:rPr>
          <w:rFonts w:ascii="Helvetica" w:hAnsi="Helvetica" w:cs="Helvetica"/>
          <w:color w:val="000000"/>
        </w:rPr>
        <w:t>leave of absence with pay for such duty.</w:t>
      </w:r>
    </w:p>
    <w:p w14:paraId="6E4EFE07" w14:textId="77777777" w:rsidR="004A4868" w:rsidRPr="006E61B4" w:rsidRDefault="004A4868" w:rsidP="00EE3EAC">
      <w:pPr>
        <w:autoSpaceDE w:val="0"/>
        <w:autoSpaceDN w:val="0"/>
        <w:adjustRightInd w:val="0"/>
        <w:spacing w:after="0"/>
        <w:rPr>
          <w:rFonts w:ascii="Helvetica" w:hAnsi="Helvetica" w:cs="Helvetica"/>
          <w:color w:val="000000"/>
        </w:rPr>
      </w:pPr>
    </w:p>
    <w:p w14:paraId="6774512B" w14:textId="77777777" w:rsidR="004A4868" w:rsidRPr="006E61B4" w:rsidRDefault="004A4868" w:rsidP="00EE3EAC">
      <w:pPr>
        <w:autoSpaceDE w:val="0"/>
        <w:autoSpaceDN w:val="0"/>
        <w:adjustRightInd w:val="0"/>
        <w:spacing w:after="0"/>
        <w:rPr>
          <w:rFonts w:ascii="Helvetica" w:hAnsi="Helvetica" w:cs="Helvetica"/>
          <w:color w:val="000000"/>
        </w:rPr>
      </w:pPr>
    </w:p>
    <w:p w14:paraId="745ADDEC" w14:textId="131FB97F" w:rsidR="005D649D" w:rsidRDefault="001B6321" w:rsidP="007B70B2">
      <w:pPr>
        <w:pStyle w:val="Titlepara"/>
      </w:pPr>
      <w:r>
        <w:t xml:space="preserve">10. </w:t>
      </w:r>
      <w:r w:rsidR="007B70B2">
        <w:t xml:space="preserve">Political Elections </w:t>
      </w:r>
    </w:p>
    <w:p w14:paraId="239115B3" w14:textId="77777777" w:rsidR="007B70B2" w:rsidRPr="006E61B4" w:rsidRDefault="007B70B2" w:rsidP="007B70B2">
      <w:pPr>
        <w:pStyle w:val="Titlepara"/>
      </w:pPr>
    </w:p>
    <w:p w14:paraId="5D0097E0"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 xml:space="preserve">Elections / National </w:t>
      </w:r>
      <w:r w:rsidR="00CD08D3" w:rsidRPr="006E61B4">
        <w:rPr>
          <w:rFonts w:ascii="Helvetica" w:hAnsi="Helvetica" w:cs="Helvetica"/>
          <w:b/>
          <w:bCs/>
          <w:color w:val="000000"/>
        </w:rPr>
        <w:t>Political</w:t>
      </w:r>
      <w:r w:rsidRPr="006E61B4">
        <w:rPr>
          <w:rFonts w:ascii="Helvetica" w:hAnsi="Helvetica" w:cs="Helvetica"/>
          <w:b/>
          <w:bCs/>
          <w:color w:val="000000"/>
        </w:rPr>
        <w:t xml:space="preserve"> Referendum - assisting at the poll/count</w:t>
      </w:r>
    </w:p>
    <w:p w14:paraId="7ACF5100"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Employees may be granted paid leave to assist in the poll or the count at elections or for a national</w:t>
      </w:r>
      <w:r w:rsidR="000C56C5" w:rsidRPr="006E61B4">
        <w:rPr>
          <w:rFonts w:ascii="Helvetica" w:hAnsi="Helvetica" w:cs="Helvetica"/>
          <w:color w:val="000000"/>
        </w:rPr>
        <w:t xml:space="preserve"> </w:t>
      </w:r>
      <w:r w:rsidRPr="006E61B4">
        <w:rPr>
          <w:rFonts w:ascii="Helvetica" w:hAnsi="Helvetica" w:cs="Helvetica"/>
          <w:color w:val="000000"/>
        </w:rPr>
        <w:t>political referendum. All absences of this nature are subject to service needs and must be agreed in</w:t>
      </w:r>
      <w:r w:rsidR="000C56C5" w:rsidRPr="006E61B4">
        <w:rPr>
          <w:rFonts w:ascii="Helvetica" w:hAnsi="Helvetica" w:cs="Helvetica"/>
          <w:color w:val="000000"/>
        </w:rPr>
        <w:t xml:space="preserve"> </w:t>
      </w:r>
      <w:r w:rsidRPr="006E61B4">
        <w:rPr>
          <w:rFonts w:ascii="Helvetica" w:hAnsi="Helvetica" w:cs="Helvetica"/>
          <w:color w:val="000000"/>
        </w:rPr>
        <w:t>advance with the employee’s manager. For anyone currently in a post classed as Politically</w:t>
      </w:r>
      <w:r w:rsidR="000C56C5" w:rsidRPr="006E61B4">
        <w:rPr>
          <w:rFonts w:ascii="Helvetica" w:hAnsi="Helvetica" w:cs="Helvetica"/>
          <w:color w:val="000000"/>
        </w:rPr>
        <w:t xml:space="preserve"> </w:t>
      </w:r>
      <w:r w:rsidRPr="006E61B4">
        <w:rPr>
          <w:rFonts w:ascii="Helvetica" w:hAnsi="Helvetica" w:cs="Helvetica"/>
          <w:color w:val="000000"/>
        </w:rPr>
        <w:t>Restricted, reference should be made to the guidance regarding Poli</w:t>
      </w:r>
      <w:r w:rsidR="004A4868" w:rsidRPr="006E61B4">
        <w:rPr>
          <w:rFonts w:ascii="Helvetica" w:hAnsi="Helvetica" w:cs="Helvetica"/>
          <w:color w:val="000000"/>
        </w:rPr>
        <w:t xml:space="preserve">tically Restricted Posts in the </w:t>
      </w:r>
      <w:r w:rsidRPr="006E61B4">
        <w:rPr>
          <w:rFonts w:ascii="Helvetica" w:hAnsi="Helvetica" w:cs="Helvetica"/>
          <w:color w:val="000000"/>
        </w:rPr>
        <w:t>Local Government and Housing Act 1989 as amended from time to time.</w:t>
      </w:r>
    </w:p>
    <w:p w14:paraId="7E636B07" w14:textId="77777777" w:rsidR="004A4868" w:rsidRPr="006E61B4" w:rsidRDefault="004A4868" w:rsidP="00EE3EAC">
      <w:pPr>
        <w:autoSpaceDE w:val="0"/>
        <w:autoSpaceDN w:val="0"/>
        <w:adjustRightInd w:val="0"/>
        <w:spacing w:after="0"/>
        <w:rPr>
          <w:rFonts w:ascii="Helvetica" w:hAnsi="Helvetica" w:cs="Helvetica"/>
          <w:color w:val="000000"/>
        </w:rPr>
      </w:pPr>
    </w:p>
    <w:p w14:paraId="470DD976"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Candidates – local elections</w:t>
      </w:r>
    </w:p>
    <w:p w14:paraId="795C6FB0"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One day’s leave of absence without pay (the polling day) will be gran</w:t>
      </w:r>
      <w:r w:rsidR="004A4868" w:rsidRPr="006E61B4">
        <w:rPr>
          <w:rFonts w:ascii="Helvetica" w:hAnsi="Helvetica" w:cs="Helvetica"/>
          <w:color w:val="000000"/>
        </w:rPr>
        <w:t xml:space="preserve">ted to an employee who contests </w:t>
      </w:r>
      <w:r w:rsidRPr="006E61B4">
        <w:rPr>
          <w:rFonts w:ascii="Helvetica" w:hAnsi="Helvetica" w:cs="Helvetica"/>
          <w:color w:val="000000"/>
        </w:rPr>
        <w:t>a local election</w:t>
      </w:r>
      <w:r w:rsidR="004A4868" w:rsidRPr="006E61B4">
        <w:rPr>
          <w:rFonts w:ascii="Helvetica" w:hAnsi="Helvetica" w:cs="Helvetica"/>
          <w:color w:val="000000"/>
        </w:rPr>
        <w:t xml:space="preserve"> </w:t>
      </w:r>
    </w:p>
    <w:p w14:paraId="6A359B63" w14:textId="77777777" w:rsidR="004A4868" w:rsidRPr="006E61B4" w:rsidRDefault="004A4868" w:rsidP="00EE3EAC">
      <w:pPr>
        <w:autoSpaceDE w:val="0"/>
        <w:autoSpaceDN w:val="0"/>
        <w:adjustRightInd w:val="0"/>
        <w:spacing w:after="0"/>
        <w:rPr>
          <w:rFonts w:ascii="Helvetica" w:hAnsi="Helvetica" w:cs="Helvetica"/>
          <w:color w:val="000000"/>
        </w:rPr>
      </w:pPr>
    </w:p>
    <w:p w14:paraId="259706E6" w14:textId="77777777"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Candidates – Parliamentary and European elections</w:t>
      </w:r>
    </w:p>
    <w:p w14:paraId="2DF0688B"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Employees who stand as candidates at a General Election or a Eu</w:t>
      </w:r>
      <w:r w:rsidR="004A4868" w:rsidRPr="006E61B4">
        <w:rPr>
          <w:rFonts w:ascii="Helvetica" w:hAnsi="Helvetica" w:cs="Helvetica"/>
          <w:color w:val="000000"/>
        </w:rPr>
        <w:t xml:space="preserve">ropean Election will be granted </w:t>
      </w:r>
      <w:r w:rsidRPr="006E61B4">
        <w:rPr>
          <w:rFonts w:ascii="Helvetica" w:hAnsi="Helvetica" w:cs="Helvetica"/>
          <w:color w:val="000000"/>
        </w:rPr>
        <w:t>leave of absence without pay for the period from nomination day to polling day inclusive.</w:t>
      </w:r>
    </w:p>
    <w:p w14:paraId="7AE75ECE" w14:textId="77777777" w:rsidR="004A4868" w:rsidRPr="006E61B4" w:rsidRDefault="004A4868" w:rsidP="00EE3EAC">
      <w:pPr>
        <w:autoSpaceDE w:val="0"/>
        <w:autoSpaceDN w:val="0"/>
        <w:adjustRightInd w:val="0"/>
        <w:spacing w:after="0"/>
        <w:rPr>
          <w:rFonts w:ascii="Helvetica" w:hAnsi="Helvetica" w:cs="Helvetica"/>
          <w:color w:val="000000"/>
        </w:rPr>
      </w:pPr>
    </w:p>
    <w:p w14:paraId="192CFB86" w14:textId="77777777" w:rsidR="005D649D" w:rsidRPr="006E61B4" w:rsidRDefault="004A4868"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t xml:space="preserve"> </w:t>
      </w:r>
      <w:r w:rsidR="005D649D" w:rsidRPr="006E61B4">
        <w:rPr>
          <w:rFonts w:ascii="Helvetica" w:hAnsi="Helvetica" w:cs="Helvetica"/>
          <w:b/>
          <w:bCs/>
          <w:color w:val="000000"/>
        </w:rPr>
        <w:t>Party Political Conferences</w:t>
      </w:r>
    </w:p>
    <w:p w14:paraId="6DBA12BA"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Leave of absence is </w:t>
      </w:r>
      <w:r w:rsidRPr="006E61B4">
        <w:rPr>
          <w:rFonts w:ascii="Helvetica" w:hAnsi="Helvetica" w:cs="Helvetica"/>
          <w:b/>
          <w:bCs/>
          <w:color w:val="000000"/>
        </w:rPr>
        <w:t xml:space="preserve">not </w:t>
      </w:r>
      <w:r w:rsidRPr="006E61B4">
        <w:rPr>
          <w:rFonts w:ascii="Helvetica" w:hAnsi="Helvetica" w:cs="Helvetica"/>
          <w:color w:val="000000"/>
        </w:rPr>
        <w:t>granted to employees to enable them to attend party political conferences.</w:t>
      </w:r>
    </w:p>
    <w:p w14:paraId="166D5B9D" w14:textId="77777777" w:rsidR="00CD08D3" w:rsidRPr="006E61B4" w:rsidRDefault="00CD08D3" w:rsidP="00EE3EAC">
      <w:pPr>
        <w:autoSpaceDE w:val="0"/>
        <w:autoSpaceDN w:val="0"/>
        <w:adjustRightInd w:val="0"/>
        <w:spacing w:after="0"/>
        <w:rPr>
          <w:rFonts w:ascii="Helvetica" w:hAnsi="Helvetica" w:cs="Helvetica"/>
          <w:color w:val="000000"/>
        </w:rPr>
      </w:pPr>
    </w:p>
    <w:p w14:paraId="7C605B31" w14:textId="57781383" w:rsidR="005D649D" w:rsidRDefault="001B6321" w:rsidP="007B70B2">
      <w:pPr>
        <w:pStyle w:val="Titlepara"/>
      </w:pPr>
      <w:r>
        <w:t>11.</w:t>
      </w:r>
      <w:r w:rsidR="007B70B2">
        <w:t xml:space="preserve"> Representative Sport</w:t>
      </w:r>
      <w:r>
        <w:t xml:space="preserve"> </w:t>
      </w:r>
    </w:p>
    <w:p w14:paraId="495CFD6A" w14:textId="77777777" w:rsidR="007B70B2" w:rsidRPr="006E61B4" w:rsidRDefault="007B70B2" w:rsidP="00EE3EAC">
      <w:pPr>
        <w:autoSpaceDE w:val="0"/>
        <w:autoSpaceDN w:val="0"/>
        <w:adjustRightInd w:val="0"/>
        <w:spacing w:after="0"/>
        <w:rPr>
          <w:rFonts w:ascii="Helvetica" w:hAnsi="Helvetica" w:cs="Helvetica"/>
          <w:b/>
          <w:bCs/>
          <w:color w:val="000000"/>
        </w:rPr>
      </w:pPr>
    </w:p>
    <w:p w14:paraId="179759BE" w14:textId="07510BC0" w:rsidR="005D649D"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xml:space="preserve">SLT members / </w:t>
      </w:r>
      <w:r w:rsidR="00304519" w:rsidRPr="006E61B4">
        <w:rPr>
          <w:rFonts w:ascii="Helvetica" w:hAnsi="Helvetica" w:cs="Helvetica"/>
          <w:color w:val="000000"/>
        </w:rPr>
        <w:t>Local Advisory Boards</w:t>
      </w:r>
      <w:r w:rsidRPr="006E61B4">
        <w:rPr>
          <w:rFonts w:ascii="Helvetica" w:hAnsi="Helvetica" w:cs="Helvetica"/>
          <w:color w:val="000000"/>
        </w:rPr>
        <w:t xml:space="preserve"> have discretion to gra</w:t>
      </w:r>
      <w:r w:rsidR="004A4868" w:rsidRPr="006E61B4">
        <w:rPr>
          <w:rFonts w:ascii="Helvetica" w:hAnsi="Helvetica" w:cs="Helvetica"/>
          <w:color w:val="000000"/>
        </w:rPr>
        <w:t xml:space="preserve">nt leave with or without pay to </w:t>
      </w:r>
      <w:r w:rsidRPr="006E61B4">
        <w:rPr>
          <w:rFonts w:ascii="Helvetica" w:hAnsi="Helvetica" w:cs="Helvetica"/>
          <w:color w:val="000000"/>
        </w:rPr>
        <w:t>employees who are selected to represent their county or country in r</w:t>
      </w:r>
      <w:r w:rsidR="004A4868" w:rsidRPr="006E61B4">
        <w:rPr>
          <w:rFonts w:ascii="Helvetica" w:hAnsi="Helvetica" w:cs="Helvetica"/>
          <w:color w:val="000000"/>
        </w:rPr>
        <w:t xml:space="preserve">epresentative sport. If it is a </w:t>
      </w:r>
      <w:r w:rsidRPr="006E61B4">
        <w:rPr>
          <w:rFonts w:ascii="Helvetica" w:hAnsi="Helvetica" w:cs="Helvetica"/>
          <w:color w:val="000000"/>
        </w:rPr>
        <w:t>“professional” sport, leave will be without pay.</w:t>
      </w:r>
    </w:p>
    <w:p w14:paraId="4B3C7D78" w14:textId="77777777" w:rsidR="00F22794" w:rsidRPr="006E61B4" w:rsidRDefault="00F22794" w:rsidP="00EE3EAC">
      <w:pPr>
        <w:autoSpaceDE w:val="0"/>
        <w:autoSpaceDN w:val="0"/>
        <w:adjustRightInd w:val="0"/>
        <w:spacing w:after="0"/>
        <w:rPr>
          <w:rFonts w:ascii="Helvetica" w:hAnsi="Helvetica" w:cs="Helvetica"/>
          <w:color w:val="000000"/>
        </w:rPr>
      </w:pPr>
    </w:p>
    <w:p w14:paraId="3004D687" w14:textId="77777777" w:rsidR="0014594A" w:rsidRDefault="0014594A" w:rsidP="00EE3EAC">
      <w:pPr>
        <w:autoSpaceDE w:val="0"/>
        <w:autoSpaceDN w:val="0"/>
        <w:adjustRightInd w:val="0"/>
        <w:spacing w:after="0"/>
        <w:rPr>
          <w:rFonts w:ascii="Helvetica" w:hAnsi="Helvetica" w:cs="Helvetica"/>
          <w:b/>
          <w:bCs/>
          <w:color w:val="000000"/>
        </w:rPr>
      </w:pPr>
    </w:p>
    <w:p w14:paraId="4E9EBDA7" w14:textId="77777777" w:rsidR="0014594A" w:rsidRDefault="0014594A" w:rsidP="00EE3EAC">
      <w:pPr>
        <w:autoSpaceDE w:val="0"/>
        <w:autoSpaceDN w:val="0"/>
        <w:adjustRightInd w:val="0"/>
        <w:spacing w:after="0"/>
        <w:rPr>
          <w:rFonts w:ascii="Helvetica" w:hAnsi="Helvetica" w:cs="Helvetica"/>
          <w:b/>
          <w:bCs/>
          <w:color w:val="000000"/>
        </w:rPr>
      </w:pPr>
    </w:p>
    <w:p w14:paraId="245A9A14" w14:textId="44A6D0A2" w:rsidR="005D649D" w:rsidRPr="006E61B4" w:rsidRDefault="005D649D" w:rsidP="00EE3EAC">
      <w:pPr>
        <w:autoSpaceDE w:val="0"/>
        <w:autoSpaceDN w:val="0"/>
        <w:adjustRightInd w:val="0"/>
        <w:spacing w:after="0"/>
        <w:rPr>
          <w:rFonts w:ascii="Helvetica" w:hAnsi="Helvetica" w:cs="Helvetica"/>
          <w:b/>
          <w:bCs/>
          <w:color w:val="000000"/>
        </w:rPr>
      </w:pPr>
      <w:r w:rsidRPr="006E61B4">
        <w:rPr>
          <w:rFonts w:ascii="Helvetica" w:hAnsi="Helvetica" w:cs="Helvetica"/>
          <w:b/>
          <w:bCs/>
          <w:color w:val="000000"/>
        </w:rPr>
        <w:lastRenderedPageBreak/>
        <w:t>Roles and responsibilities</w:t>
      </w:r>
    </w:p>
    <w:p w14:paraId="42D5B2C1"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Employees are responsible for:</w:t>
      </w:r>
    </w:p>
    <w:p w14:paraId="1B376684" w14:textId="4F7D549C"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Ensuring that public duties undertaken do not conflict with the w</w:t>
      </w:r>
      <w:r w:rsidR="00CD08D3" w:rsidRPr="006E61B4">
        <w:rPr>
          <w:rFonts w:ascii="Helvetica" w:hAnsi="Helvetica" w:cs="Helvetica"/>
          <w:color w:val="000000"/>
        </w:rPr>
        <w:t xml:space="preserve">ork of, nor draw into question, </w:t>
      </w:r>
      <w:r w:rsidRPr="006E61B4">
        <w:rPr>
          <w:rFonts w:ascii="Helvetica" w:hAnsi="Helvetica" w:cs="Helvetica"/>
          <w:color w:val="000000"/>
        </w:rPr>
        <w:t>their loyalty to the C</w:t>
      </w:r>
      <w:r w:rsidR="00A82091" w:rsidRPr="006E61B4">
        <w:rPr>
          <w:rFonts w:ascii="Helvetica" w:hAnsi="Helvetica" w:cs="Helvetica"/>
          <w:color w:val="000000"/>
        </w:rPr>
        <w:t>hildren First Learning Partnership</w:t>
      </w:r>
      <w:r w:rsidRPr="006E61B4">
        <w:rPr>
          <w:rFonts w:ascii="Helvetica" w:hAnsi="Helvetica" w:cs="Helvetica"/>
          <w:color w:val="000000"/>
        </w:rPr>
        <w:t>; and</w:t>
      </w:r>
    </w:p>
    <w:p w14:paraId="3764859C"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Submitting applications for time off in the prescribed manner, an</w:t>
      </w:r>
      <w:r w:rsidR="00CD08D3" w:rsidRPr="006E61B4">
        <w:rPr>
          <w:rFonts w:ascii="Helvetica" w:hAnsi="Helvetica" w:cs="Helvetica"/>
          <w:color w:val="000000"/>
        </w:rPr>
        <w:t xml:space="preserve">d for claiming loss of earnings </w:t>
      </w:r>
      <w:r w:rsidRPr="006E61B4">
        <w:rPr>
          <w:rFonts w:ascii="Helvetica" w:hAnsi="Helvetica" w:cs="Helvetica"/>
          <w:color w:val="000000"/>
        </w:rPr>
        <w:t>allowances wherever possible.</w:t>
      </w:r>
    </w:p>
    <w:p w14:paraId="2666793B"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Managers are responsible for:</w:t>
      </w:r>
    </w:p>
    <w:p w14:paraId="444591D1"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considering applications for time off for public duties in ac</w:t>
      </w:r>
      <w:r w:rsidR="00CD08D3" w:rsidRPr="006E61B4">
        <w:rPr>
          <w:rFonts w:ascii="Helvetica" w:hAnsi="Helvetica" w:cs="Helvetica"/>
          <w:color w:val="000000"/>
        </w:rPr>
        <w:t xml:space="preserve">cordance with service and legal </w:t>
      </w:r>
      <w:r w:rsidRPr="006E61B4">
        <w:rPr>
          <w:rFonts w:ascii="Helvetica" w:hAnsi="Helvetica" w:cs="Helvetica"/>
          <w:color w:val="000000"/>
        </w:rPr>
        <w:t>requirements and within the policies set by the employer; and</w:t>
      </w:r>
    </w:p>
    <w:p w14:paraId="3BF7E068"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completing the relevant payroll form, and submitting this to Shared Service for processing.</w:t>
      </w:r>
    </w:p>
    <w:p w14:paraId="2F68DBAF" w14:textId="77777777" w:rsidR="00CD08D3" w:rsidRPr="006E61B4" w:rsidRDefault="00CD08D3" w:rsidP="00EE3EAC">
      <w:pPr>
        <w:autoSpaceDE w:val="0"/>
        <w:autoSpaceDN w:val="0"/>
        <w:adjustRightInd w:val="0"/>
        <w:spacing w:after="0"/>
        <w:rPr>
          <w:rFonts w:ascii="Helvetica" w:hAnsi="Helvetica" w:cs="Helvetica"/>
          <w:color w:val="000000"/>
        </w:rPr>
      </w:pPr>
    </w:p>
    <w:p w14:paraId="64C0A39C" w14:textId="6966BC57" w:rsidR="005D649D" w:rsidRPr="006E61B4" w:rsidRDefault="001B6321" w:rsidP="00EE3EAC">
      <w:pPr>
        <w:autoSpaceDE w:val="0"/>
        <w:autoSpaceDN w:val="0"/>
        <w:adjustRightInd w:val="0"/>
        <w:spacing w:after="0"/>
        <w:rPr>
          <w:rFonts w:ascii="Helvetica" w:hAnsi="Helvetica" w:cs="Helvetica"/>
          <w:b/>
          <w:bCs/>
          <w:color w:val="000000"/>
        </w:rPr>
      </w:pPr>
      <w:r>
        <w:rPr>
          <w:rFonts w:ascii="Helvetica" w:hAnsi="Helvetica" w:cs="Helvetica"/>
          <w:b/>
          <w:bCs/>
          <w:color w:val="000000"/>
        </w:rPr>
        <w:t xml:space="preserve">12. </w:t>
      </w:r>
      <w:r w:rsidR="007B70B2">
        <w:rPr>
          <w:rFonts w:ascii="Helvetica" w:hAnsi="Helvetica" w:cs="Helvetica"/>
          <w:b/>
          <w:bCs/>
          <w:color w:val="000000"/>
        </w:rPr>
        <w:t xml:space="preserve">Cross References </w:t>
      </w:r>
    </w:p>
    <w:p w14:paraId="4D518C1C" w14:textId="7777777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This policy should be read in conjunction with the following policies:</w:t>
      </w:r>
    </w:p>
    <w:p w14:paraId="56F63AEA" w14:textId="4E79D9CC"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 Annual Leave</w:t>
      </w:r>
    </w:p>
    <w:p w14:paraId="3F3F0324" w14:textId="589A93D7" w:rsidR="005D649D" w:rsidRPr="006E61B4" w:rsidRDefault="005D649D" w:rsidP="00EE3EAC">
      <w:pPr>
        <w:autoSpaceDE w:val="0"/>
        <w:autoSpaceDN w:val="0"/>
        <w:adjustRightInd w:val="0"/>
        <w:spacing w:after="0"/>
        <w:rPr>
          <w:rFonts w:ascii="Helvetica" w:hAnsi="Helvetica" w:cs="Helvetica"/>
          <w:color w:val="000000"/>
        </w:rPr>
      </w:pPr>
      <w:r w:rsidRPr="006E61B4">
        <w:rPr>
          <w:rFonts w:ascii="Helvetica" w:hAnsi="Helvetica" w:cs="Helvetica"/>
          <w:color w:val="000000"/>
        </w:rPr>
        <w:t>The above list is not exhaustive and you are reminded to refer to the HR Polic</w:t>
      </w:r>
      <w:r w:rsidR="00A82091" w:rsidRPr="006E61B4">
        <w:rPr>
          <w:rFonts w:ascii="Helvetica" w:hAnsi="Helvetica" w:cs="Helvetica"/>
          <w:color w:val="000000"/>
        </w:rPr>
        <w:t>ies stored on each school shared area.</w:t>
      </w:r>
    </w:p>
    <w:p w14:paraId="3D268190" w14:textId="09454A2E" w:rsidR="00855FCE" w:rsidRDefault="00855FCE" w:rsidP="005D649D">
      <w:pPr>
        <w:autoSpaceDE w:val="0"/>
        <w:autoSpaceDN w:val="0"/>
        <w:adjustRightInd w:val="0"/>
        <w:spacing w:after="0" w:line="240" w:lineRule="auto"/>
        <w:rPr>
          <w:rFonts w:ascii="Helvetica" w:hAnsi="Helvetica" w:cs="Helvetica"/>
          <w:color w:val="000000"/>
        </w:rPr>
      </w:pPr>
    </w:p>
    <w:p w14:paraId="6868940B" w14:textId="77777777" w:rsidR="007B70B2" w:rsidRDefault="007B70B2" w:rsidP="005D649D">
      <w:pPr>
        <w:autoSpaceDE w:val="0"/>
        <w:autoSpaceDN w:val="0"/>
        <w:adjustRightInd w:val="0"/>
        <w:spacing w:after="0" w:line="240" w:lineRule="auto"/>
        <w:rPr>
          <w:rFonts w:ascii="Helvetica" w:hAnsi="Helvetica" w:cs="Helvetica"/>
          <w:color w:val="000000"/>
        </w:rPr>
      </w:pPr>
    </w:p>
    <w:p w14:paraId="321E353E" w14:textId="77777777" w:rsidR="007B70B2" w:rsidRPr="006E61B4" w:rsidRDefault="007B70B2" w:rsidP="005D649D">
      <w:pPr>
        <w:autoSpaceDE w:val="0"/>
        <w:autoSpaceDN w:val="0"/>
        <w:adjustRightInd w:val="0"/>
        <w:spacing w:after="0" w:line="240" w:lineRule="auto"/>
        <w:rPr>
          <w:rFonts w:ascii="Helvetica" w:hAnsi="Helvetica" w:cs="Helvetica"/>
          <w:color w:val="000000"/>
        </w:rPr>
      </w:pPr>
    </w:p>
    <w:p w14:paraId="013DF8EC" w14:textId="77777777" w:rsidR="00855FCE" w:rsidRPr="006E61B4" w:rsidRDefault="00855FCE" w:rsidP="00855FCE">
      <w:pPr>
        <w:jc w:val="both"/>
        <w:rPr>
          <w:rFonts w:ascii="Helvetica" w:hAnsi="Helvetica" w:cs="Helvetica"/>
          <w:b/>
        </w:rPr>
      </w:pPr>
      <w:r w:rsidRPr="006E61B4">
        <w:rPr>
          <w:rFonts w:ascii="Helvetica" w:hAnsi="Helvetica" w:cs="Helvetica"/>
          <w:b/>
        </w:rPr>
        <w:t>Version Control:</w:t>
      </w:r>
    </w:p>
    <w:tbl>
      <w:tblPr>
        <w:tblStyle w:val="TableGrid"/>
        <w:tblW w:w="0" w:type="auto"/>
        <w:tblInd w:w="10" w:type="dxa"/>
        <w:tblLook w:val="04A0" w:firstRow="1" w:lastRow="0" w:firstColumn="1" w:lastColumn="0" w:noHBand="0" w:noVBand="1"/>
      </w:tblPr>
      <w:tblGrid>
        <w:gridCol w:w="1140"/>
        <w:gridCol w:w="1391"/>
        <w:gridCol w:w="5580"/>
        <w:gridCol w:w="895"/>
      </w:tblGrid>
      <w:tr w:rsidR="00855FCE" w:rsidRPr="006E61B4" w14:paraId="4F7B339A" w14:textId="77777777" w:rsidTr="007B70B2">
        <w:tc>
          <w:tcPr>
            <w:tcW w:w="1140" w:type="dxa"/>
          </w:tcPr>
          <w:p w14:paraId="5D586ABE" w14:textId="77777777" w:rsidR="00855FCE" w:rsidRPr="006E61B4" w:rsidRDefault="00855FCE" w:rsidP="005973EA">
            <w:pPr>
              <w:rPr>
                <w:rFonts w:ascii="Helvetica" w:hAnsi="Helvetica" w:cs="Helvetica"/>
              </w:rPr>
            </w:pPr>
            <w:r w:rsidRPr="006E61B4">
              <w:rPr>
                <w:rFonts w:ascii="Helvetica" w:hAnsi="Helvetica" w:cs="Helvetica"/>
              </w:rPr>
              <w:t>Version</w:t>
            </w:r>
          </w:p>
        </w:tc>
        <w:tc>
          <w:tcPr>
            <w:tcW w:w="1391" w:type="dxa"/>
          </w:tcPr>
          <w:p w14:paraId="2403D1CB" w14:textId="77777777" w:rsidR="00855FCE" w:rsidRPr="006E61B4" w:rsidRDefault="00855FCE" w:rsidP="005973EA">
            <w:pPr>
              <w:rPr>
                <w:rFonts w:ascii="Helvetica" w:hAnsi="Helvetica" w:cs="Helvetica"/>
              </w:rPr>
            </w:pPr>
            <w:r w:rsidRPr="006E61B4">
              <w:rPr>
                <w:rFonts w:ascii="Helvetica" w:hAnsi="Helvetica" w:cs="Helvetica"/>
              </w:rPr>
              <w:t>Date</w:t>
            </w:r>
          </w:p>
        </w:tc>
        <w:tc>
          <w:tcPr>
            <w:tcW w:w="5580" w:type="dxa"/>
          </w:tcPr>
          <w:p w14:paraId="41941942" w14:textId="77777777" w:rsidR="00855FCE" w:rsidRPr="006E61B4" w:rsidRDefault="00855FCE" w:rsidP="005973EA">
            <w:pPr>
              <w:rPr>
                <w:rFonts w:ascii="Helvetica" w:hAnsi="Helvetica" w:cs="Helvetica"/>
              </w:rPr>
            </w:pPr>
            <w:r w:rsidRPr="006E61B4">
              <w:rPr>
                <w:rFonts w:ascii="Helvetica" w:hAnsi="Helvetica" w:cs="Helvetica"/>
              </w:rPr>
              <w:t>Amendment</w:t>
            </w:r>
          </w:p>
        </w:tc>
        <w:tc>
          <w:tcPr>
            <w:tcW w:w="895" w:type="dxa"/>
          </w:tcPr>
          <w:p w14:paraId="6999E1E0" w14:textId="77777777" w:rsidR="00855FCE" w:rsidRPr="006E61B4" w:rsidRDefault="00855FCE" w:rsidP="005973EA">
            <w:pPr>
              <w:rPr>
                <w:rFonts w:ascii="Helvetica" w:hAnsi="Helvetica" w:cs="Helvetica"/>
              </w:rPr>
            </w:pPr>
            <w:r w:rsidRPr="006E61B4">
              <w:rPr>
                <w:rFonts w:ascii="Helvetica" w:hAnsi="Helvetica" w:cs="Helvetica"/>
              </w:rPr>
              <w:t>By</w:t>
            </w:r>
          </w:p>
        </w:tc>
      </w:tr>
      <w:tr w:rsidR="00855FCE" w:rsidRPr="006E61B4" w14:paraId="2D024DB4" w14:textId="77777777" w:rsidTr="007B70B2">
        <w:tc>
          <w:tcPr>
            <w:tcW w:w="1140" w:type="dxa"/>
          </w:tcPr>
          <w:p w14:paraId="447783FF" w14:textId="69CABE0B" w:rsidR="00855FCE" w:rsidRPr="006E61B4" w:rsidRDefault="00CB7B2E" w:rsidP="005973EA">
            <w:pPr>
              <w:rPr>
                <w:rFonts w:ascii="Helvetica" w:hAnsi="Helvetica" w:cs="Helvetica"/>
              </w:rPr>
            </w:pPr>
            <w:r w:rsidRPr="006E61B4">
              <w:rPr>
                <w:rFonts w:ascii="Helvetica" w:hAnsi="Helvetica" w:cs="Helvetica"/>
              </w:rPr>
              <w:t>V2</w:t>
            </w:r>
          </w:p>
        </w:tc>
        <w:tc>
          <w:tcPr>
            <w:tcW w:w="1391" w:type="dxa"/>
          </w:tcPr>
          <w:p w14:paraId="380F9A70" w14:textId="77777777" w:rsidR="00855FCE" w:rsidRPr="006E61B4" w:rsidRDefault="00855FCE" w:rsidP="005973EA">
            <w:pPr>
              <w:rPr>
                <w:rFonts w:ascii="Helvetica" w:hAnsi="Helvetica" w:cs="Helvetica"/>
              </w:rPr>
            </w:pPr>
            <w:r w:rsidRPr="006E61B4">
              <w:rPr>
                <w:rFonts w:ascii="Helvetica" w:hAnsi="Helvetica" w:cs="Helvetica"/>
              </w:rPr>
              <w:t>06.01.2021</w:t>
            </w:r>
          </w:p>
        </w:tc>
        <w:tc>
          <w:tcPr>
            <w:tcW w:w="5580" w:type="dxa"/>
          </w:tcPr>
          <w:p w14:paraId="49A49B7F" w14:textId="77777777" w:rsidR="00855FCE" w:rsidRPr="006E61B4" w:rsidRDefault="00855FCE" w:rsidP="005973EA">
            <w:pPr>
              <w:rPr>
                <w:rFonts w:ascii="Helvetica" w:hAnsi="Helvetica" w:cs="Helvetica"/>
              </w:rPr>
            </w:pPr>
            <w:r w:rsidRPr="006E61B4">
              <w:rPr>
                <w:rFonts w:ascii="Helvetica" w:hAnsi="Helvetica" w:cs="Helvetica"/>
              </w:rPr>
              <w:t>Name of chair changed to Mrs N. Chell (Front cover)</w:t>
            </w:r>
          </w:p>
        </w:tc>
        <w:tc>
          <w:tcPr>
            <w:tcW w:w="895" w:type="dxa"/>
          </w:tcPr>
          <w:p w14:paraId="4AEE24B0" w14:textId="77777777" w:rsidR="00855FCE" w:rsidRPr="006E61B4" w:rsidRDefault="00855FCE" w:rsidP="005973EA">
            <w:pPr>
              <w:rPr>
                <w:rFonts w:ascii="Helvetica" w:hAnsi="Helvetica" w:cs="Helvetica"/>
              </w:rPr>
            </w:pPr>
            <w:r w:rsidRPr="006E61B4">
              <w:rPr>
                <w:rFonts w:ascii="Helvetica" w:hAnsi="Helvetica" w:cs="Helvetica"/>
              </w:rPr>
              <w:t>CEO</w:t>
            </w:r>
          </w:p>
        </w:tc>
      </w:tr>
      <w:tr w:rsidR="00855FCE" w:rsidRPr="006E61B4" w14:paraId="5577D77A" w14:textId="77777777" w:rsidTr="007B70B2">
        <w:tc>
          <w:tcPr>
            <w:tcW w:w="1140" w:type="dxa"/>
          </w:tcPr>
          <w:p w14:paraId="4C6BBD18" w14:textId="40758F82" w:rsidR="00855FCE" w:rsidRPr="006E61B4" w:rsidRDefault="00CB7B2E" w:rsidP="005973EA">
            <w:pPr>
              <w:rPr>
                <w:rFonts w:ascii="Helvetica" w:hAnsi="Helvetica" w:cs="Helvetica"/>
              </w:rPr>
            </w:pPr>
            <w:r w:rsidRPr="006E61B4">
              <w:rPr>
                <w:rFonts w:ascii="Helvetica" w:hAnsi="Helvetica" w:cs="Helvetica"/>
              </w:rPr>
              <w:t>V2</w:t>
            </w:r>
          </w:p>
        </w:tc>
        <w:tc>
          <w:tcPr>
            <w:tcW w:w="1391" w:type="dxa"/>
          </w:tcPr>
          <w:p w14:paraId="5C421F3A" w14:textId="77777777" w:rsidR="00855FCE" w:rsidRPr="006E61B4" w:rsidRDefault="00855FCE" w:rsidP="005973EA">
            <w:pPr>
              <w:rPr>
                <w:rFonts w:ascii="Helvetica" w:hAnsi="Helvetica" w:cs="Helvetica"/>
              </w:rPr>
            </w:pPr>
            <w:r w:rsidRPr="006E61B4">
              <w:rPr>
                <w:rFonts w:ascii="Helvetica" w:hAnsi="Helvetica" w:cs="Helvetica"/>
              </w:rPr>
              <w:t>06.01.2021</w:t>
            </w:r>
          </w:p>
        </w:tc>
        <w:tc>
          <w:tcPr>
            <w:tcW w:w="5580" w:type="dxa"/>
          </w:tcPr>
          <w:p w14:paraId="6FB4E848" w14:textId="77777777" w:rsidR="00855FCE" w:rsidRPr="006E61B4" w:rsidRDefault="00855FCE" w:rsidP="005973EA">
            <w:pPr>
              <w:rPr>
                <w:rFonts w:ascii="Helvetica" w:hAnsi="Helvetica" w:cs="Helvetica"/>
              </w:rPr>
            </w:pPr>
            <w:r w:rsidRPr="006E61B4">
              <w:rPr>
                <w:rFonts w:ascii="Helvetica" w:hAnsi="Helvetica" w:cs="Helvetica"/>
              </w:rPr>
              <w:t>Date of review and ratification changed to 10.02.2021 (Front cover)</w:t>
            </w:r>
          </w:p>
        </w:tc>
        <w:tc>
          <w:tcPr>
            <w:tcW w:w="895" w:type="dxa"/>
          </w:tcPr>
          <w:p w14:paraId="0A4007CC" w14:textId="77777777" w:rsidR="00855FCE" w:rsidRPr="006E61B4" w:rsidRDefault="00855FCE" w:rsidP="005973EA">
            <w:pPr>
              <w:rPr>
                <w:rFonts w:ascii="Helvetica" w:hAnsi="Helvetica" w:cs="Helvetica"/>
              </w:rPr>
            </w:pPr>
            <w:r w:rsidRPr="006E61B4">
              <w:rPr>
                <w:rFonts w:ascii="Helvetica" w:hAnsi="Helvetica" w:cs="Helvetica"/>
              </w:rPr>
              <w:t>CEO</w:t>
            </w:r>
          </w:p>
        </w:tc>
      </w:tr>
      <w:tr w:rsidR="00855FCE" w:rsidRPr="006E61B4" w14:paraId="4970AD28" w14:textId="77777777" w:rsidTr="007B70B2">
        <w:tc>
          <w:tcPr>
            <w:tcW w:w="1140" w:type="dxa"/>
          </w:tcPr>
          <w:p w14:paraId="71925043" w14:textId="5AA881B5" w:rsidR="00855FCE" w:rsidRPr="006E61B4" w:rsidRDefault="00CB7B2E" w:rsidP="005973EA">
            <w:pPr>
              <w:rPr>
                <w:rFonts w:ascii="Helvetica" w:hAnsi="Helvetica" w:cs="Helvetica"/>
              </w:rPr>
            </w:pPr>
            <w:r w:rsidRPr="006E61B4">
              <w:rPr>
                <w:rFonts w:ascii="Helvetica" w:hAnsi="Helvetica" w:cs="Helvetica"/>
              </w:rPr>
              <w:t>V2</w:t>
            </w:r>
          </w:p>
        </w:tc>
        <w:tc>
          <w:tcPr>
            <w:tcW w:w="1391" w:type="dxa"/>
          </w:tcPr>
          <w:p w14:paraId="120D3E54" w14:textId="77777777" w:rsidR="00855FCE" w:rsidRPr="006E61B4" w:rsidRDefault="000914F0" w:rsidP="005973EA">
            <w:pPr>
              <w:rPr>
                <w:rFonts w:ascii="Helvetica" w:hAnsi="Helvetica" w:cs="Helvetica"/>
              </w:rPr>
            </w:pPr>
            <w:r w:rsidRPr="006E61B4">
              <w:rPr>
                <w:rFonts w:ascii="Helvetica" w:hAnsi="Helvetica" w:cs="Helvetica"/>
              </w:rPr>
              <w:t>19.01.2021</w:t>
            </w:r>
          </w:p>
          <w:p w14:paraId="151E1E97" w14:textId="0EECD463" w:rsidR="000914F0" w:rsidRPr="006E61B4" w:rsidRDefault="000914F0" w:rsidP="005973EA">
            <w:pPr>
              <w:rPr>
                <w:rFonts w:ascii="Helvetica" w:hAnsi="Helvetica" w:cs="Helvetica"/>
              </w:rPr>
            </w:pPr>
            <w:r w:rsidRPr="006E61B4">
              <w:rPr>
                <w:rFonts w:ascii="Helvetica" w:hAnsi="Helvetica" w:cs="Helvetica"/>
              </w:rPr>
              <w:t>After consultation with staff</w:t>
            </w:r>
          </w:p>
        </w:tc>
        <w:tc>
          <w:tcPr>
            <w:tcW w:w="5580" w:type="dxa"/>
          </w:tcPr>
          <w:p w14:paraId="3F885142" w14:textId="6BAC400B" w:rsidR="00855FCE" w:rsidRPr="006E61B4" w:rsidRDefault="000914F0" w:rsidP="005973EA">
            <w:pPr>
              <w:rPr>
                <w:rFonts w:ascii="Helvetica" w:hAnsi="Helvetica" w:cs="Helvetica"/>
              </w:rPr>
            </w:pPr>
            <w:r w:rsidRPr="006E61B4">
              <w:rPr>
                <w:rFonts w:ascii="Helvetica" w:hAnsi="Helvetica" w:cs="Helvetica"/>
              </w:rPr>
              <w:t>P 8 Reserve Forces line 5 reference to Shared Services changed to Stoke Payroll</w:t>
            </w:r>
          </w:p>
        </w:tc>
        <w:tc>
          <w:tcPr>
            <w:tcW w:w="895" w:type="dxa"/>
          </w:tcPr>
          <w:p w14:paraId="6BA238FA" w14:textId="3724C8B3" w:rsidR="00855FCE" w:rsidRPr="006E61B4" w:rsidRDefault="000914F0" w:rsidP="005973EA">
            <w:pPr>
              <w:rPr>
                <w:rFonts w:ascii="Helvetica" w:hAnsi="Helvetica" w:cs="Helvetica"/>
              </w:rPr>
            </w:pPr>
            <w:r w:rsidRPr="006E61B4">
              <w:rPr>
                <w:rFonts w:ascii="Helvetica" w:hAnsi="Helvetica" w:cs="Helvetica"/>
              </w:rPr>
              <w:t>CEO</w:t>
            </w:r>
          </w:p>
        </w:tc>
      </w:tr>
      <w:tr w:rsidR="000914F0" w:rsidRPr="006E61B4" w14:paraId="246D3397" w14:textId="77777777" w:rsidTr="007B70B2">
        <w:tc>
          <w:tcPr>
            <w:tcW w:w="1140" w:type="dxa"/>
          </w:tcPr>
          <w:p w14:paraId="02AFA563" w14:textId="3849BE11" w:rsidR="000914F0" w:rsidRPr="006E61B4" w:rsidRDefault="000914F0" w:rsidP="000914F0">
            <w:pPr>
              <w:rPr>
                <w:rFonts w:ascii="Helvetica" w:hAnsi="Helvetica" w:cs="Helvetica"/>
              </w:rPr>
            </w:pPr>
            <w:r w:rsidRPr="006E61B4">
              <w:rPr>
                <w:rFonts w:ascii="Helvetica" w:hAnsi="Helvetica" w:cs="Helvetica"/>
              </w:rPr>
              <w:t>V2</w:t>
            </w:r>
          </w:p>
        </w:tc>
        <w:tc>
          <w:tcPr>
            <w:tcW w:w="1391" w:type="dxa"/>
          </w:tcPr>
          <w:p w14:paraId="000D5949" w14:textId="77777777" w:rsidR="000914F0" w:rsidRPr="006E61B4" w:rsidRDefault="000914F0" w:rsidP="000914F0">
            <w:pPr>
              <w:rPr>
                <w:rFonts w:ascii="Helvetica" w:hAnsi="Helvetica" w:cs="Helvetica"/>
              </w:rPr>
            </w:pPr>
            <w:r w:rsidRPr="006E61B4">
              <w:rPr>
                <w:rFonts w:ascii="Helvetica" w:hAnsi="Helvetica" w:cs="Helvetica"/>
              </w:rPr>
              <w:t>19.01.2021</w:t>
            </w:r>
          </w:p>
          <w:p w14:paraId="27686FE1" w14:textId="1B270776" w:rsidR="000914F0" w:rsidRPr="006E61B4" w:rsidRDefault="000914F0" w:rsidP="000914F0">
            <w:pPr>
              <w:rPr>
                <w:rFonts w:ascii="Helvetica" w:hAnsi="Helvetica" w:cs="Helvetica"/>
              </w:rPr>
            </w:pPr>
            <w:r w:rsidRPr="006E61B4">
              <w:rPr>
                <w:rFonts w:ascii="Helvetica" w:hAnsi="Helvetica" w:cs="Helvetica"/>
              </w:rPr>
              <w:t>After consultation with staff</w:t>
            </w:r>
          </w:p>
        </w:tc>
        <w:tc>
          <w:tcPr>
            <w:tcW w:w="5580" w:type="dxa"/>
          </w:tcPr>
          <w:p w14:paraId="6C98C4F5" w14:textId="010994DD" w:rsidR="000914F0" w:rsidRPr="006E61B4" w:rsidRDefault="000914F0" w:rsidP="000914F0">
            <w:pPr>
              <w:rPr>
                <w:rFonts w:ascii="Helvetica" w:hAnsi="Helvetica" w:cs="Helvetica"/>
              </w:rPr>
            </w:pPr>
            <w:r w:rsidRPr="006E61B4">
              <w:rPr>
                <w:rFonts w:ascii="Helvetica" w:hAnsi="Helvetica" w:cs="Helvetica"/>
              </w:rPr>
              <w:t>P 7 Jury Service line 9 reference to Shared Services changed to Stoke Payroll</w:t>
            </w:r>
          </w:p>
        </w:tc>
        <w:tc>
          <w:tcPr>
            <w:tcW w:w="895" w:type="dxa"/>
          </w:tcPr>
          <w:p w14:paraId="3BC8E104" w14:textId="5199329F" w:rsidR="000914F0" w:rsidRPr="006E61B4" w:rsidRDefault="000914F0" w:rsidP="000914F0">
            <w:pPr>
              <w:rPr>
                <w:rFonts w:ascii="Helvetica" w:hAnsi="Helvetica" w:cs="Helvetica"/>
              </w:rPr>
            </w:pPr>
            <w:r w:rsidRPr="006E61B4">
              <w:rPr>
                <w:rFonts w:ascii="Helvetica" w:hAnsi="Helvetica" w:cs="Helvetica"/>
              </w:rPr>
              <w:t>CEO</w:t>
            </w:r>
          </w:p>
        </w:tc>
      </w:tr>
      <w:tr w:rsidR="0075190C" w:rsidRPr="006E61B4" w14:paraId="15763E53" w14:textId="77777777" w:rsidTr="007B70B2">
        <w:tc>
          <w:tcPr>
            <w:tcW w:w="1140" w:type="dxa"/>
          </w:tcPr>
          <w:p w14:paraId="0C60F93B" w14:textId="166E9111" w:rsidR="0075190C" w:rsidRPr="006E61B4" w:rsidRDefault="0075190C" w:rsidP="0075190C">
            <w:pPr>
              <w:rPr>
                <w:rFonts w:ascii="Helvetica" w:hAnsi="Helvetica" w:cs="Helvetica"/>
              </w:rPr>
            </w:pPr>
            <w:r w:rsidRPr="006E61B4">
              <w:rPr>
                <w:rFonts w:ascii="Helvetica" w:hAnsi="Helvetica" w:cs="Helvetica"/>
              </w:rPr>
              <w:t>V3</w:t>
            </w:r>
          </w:p>
        </w:tc>
        <w:tc>
          <w:tcPr>
            <w:tcW w:w="1391" w:type="dxa"/>
          </w:tcPr>
          <w:p w14:paraId="4EEFB4F0" w14:textId="77777777" w:rsidR="0075190C" w:rsidRDefault="0075190C" w:rsidP="0075190C">
            <w:pPr>
              <w:rPr>
                <w:rFonts w:ascii="Helvetica" w:hAnsi="Helvetica" w:cs="Helvetica"/>
              </w:rPr>
            </w:pPr>
            <w:r w:rsidRPr="006E61B4">
              <w:rPr>
                <w:rFonts w:ascii="Helvetica" w:hAnsi="Helvetica" w:cs="Helvetica"/>
              </w:rPr>
              <w:t>10.01.2022</w:t>
            </w:r>
          </w:p>
          <w:p w14:paraId="7F4609F2" w14:textId="6EBFCB86" w:rsidR="006053A8" w:rsidRPr="006E61B4" w:rsidRDefault="006053A8" w:rsidP="0075190C">
            <w:pPr>
              <w:rPr>
                <w:rFonts w:ascii="Helvetica" w:hAnsi="Helvetica" w:cs="Helvetica"/>
              </w:rPr>
            </w:pPr>
          </w:p>
        </w:tc>
        <w:tc>
          <w:tcPr>
            <w:tcW w:w="5580" w:type="dxa"/>
          </w:tcPr>
          <w:p w14:paraId="3CF88DFD" w14:textId="5B21C7CA" w:rsidR="0075190C" w:rsidRPr="006E61B4" w:rsidRDefault="0075190C" w:rsidP="0075190C">
            <w:pPr>
              <w:rPr>
                <w:rFonts w:ascii="Helvetica" w:hAnsi="Helvetica" w:cs="Helvetica"/>
              </w:rPr>
            </w:pPr>
            <w:r w:rsidRPr="006E61B4">
              <w:rPr>
                <w:rFonts w:ascii="Helvetica" w:hAnsi="Helvetica" w:cs="Helvetica"/>
              </w:rPr>
              <w:t>Date of review and ratification changed to 16.02.2022 (Front cover)</w:t>
            </w:r>
          </w:p>
        </w:tc>
        <w:tc>
          <w:tcPr>
            <w:tcW w:w="895" w:type="dxa"/>
          </w:tcPr>
          <w:p w14:paraId="266BED2A" w14:textId="458C3580" w:rsidR="0075190C" w:rsidRPr="006E61B4" w:rsidRDefault="0075190C" w:rsidP="0075190C">
            <w:pPr>
              <w:rPr>
                <w:rFonts w:ascii="Helvetica" w:hAnsi="Helvetica" w:cs="Helvetica"/>
              </w:rPr>
            </w:pPr>
            <w:r w:rsidRPr="006E61B4">
              <w:rPr>
                <w:rFonts w:ascii="Helvetica" w:hAnsi="Helvetica" w:cs="Helvetica"/>
              </w:rPr>
              <w:t>CEO</w:t>
            </w:r>
          </w:p>
        </w:tc>
      </w:tr>
      <w:tr w:rsidR="008335F5" w:rsidRPr="006E61B4" w14:paraId="789E96DE" w14:textId="77777777" w:rsidTr="007B70B2">
        <w:tc>
          <w:tcPr>
            <w:tcW w:w="1140" w:type="dxa"/>
          </w:tcPr>
          <w:p w14:paraId="7441B65D" w14:textId="7A9F99C8" w:rsidR="008335F5" w:rsidRPr="006E61B4" w:rsidRDefault="008335F5" w:rsidP="008335F5">
            <w:pPr>
              <w:rPr>
                <w:rFonts w:ascii="Helvetica" w:hAnsi="Helvetica" w:cs="Helvetica"/>
              </w:rPr>
            </w:pPr>
            <w:r w:rsidRPr="006E61B4">
              <w:rPr>
                <w:rFonts w:ascii="Helvetica" w:hAnsi="Helvetica" w:cs="Helvetica"/>
              </w:rPr>
              <w:t>V3</w:t>
            </w:r>
          </w:p>
        </w:tc>
        <w:tc>
          <w:tcPr>
            <w:tcW w:w="1391" w:type="dxa"/>
          </w:tcPr>
          <w:p w14:paraId="1D629B3E" w14:textId="77777777" w:rsidR="008335F5" w:rsidRDefault="008335F5" w:rsidP="008335F5">
            <w:pPr>
              <w:rPr>
                <w:rFonts w:ascii="Helvetica" w:hAnsi="Helvetica" w:cs="Helvetica"/>
              </w:rPr>
            </w:pPr>
            <w:r w:rsidRPr="006E61B4">
              <w:rPr>
                <w:rFonts w:ascii="Helvetica" w:hAnsi="Helvetica" w:cs="Helvetica"/>
              </w:rPr>
              <w:t>18.01.2023</w:t>
            </w:r>
          </w:p>
          <w:p w14:paraId="17FE012D" w14:textId="0FADE624" w:rsidR="006053A8" w:rsidRPr="006E61B4" w:rsidRDefault="006053A8" w:rsidP="008335F5">
            <w:pPr>
              <w:rPr>
                <w:rFonts w:ascii="Helvetica" w:hAnsi="Helvetica" w:cs="Helvetica"/>
              </w:rPr>
            </w:pPr>
          </w:p>
        </w:tc>
        <w:tc>
          <w:tcPr>
            <w:tcW w:w="5580" w:type="dxa"/>
          </w:tcPr>
          <w:p w14:paraId="067FEAB3" w14:textId="69D570A2" w:rsidR="008335F5" w:rsidRPr="006E61B4" w:rsidRDefault="008335F5" w:rsidP="008335F5">
            <w:pPr>
              <w:rPr>
                <w:rFonts w:ascii="Helvetica" w:hAnsi="Helvetica" w:cs="Helvetica"/>
              </w:rPr>
            </w:pPr>
            <w:r w:rsidRPr="006E61B4">
              <w:rPr>
                <w:rFonts w:ascii="Helvetica" w:hAnsi="Helvetica" w:cs="Helvetica"/>
              </w:rPr>
              <w:t>Date of review and ratification changed to 15.02.2023 (Front cover)</w:t>
            </w:r>
          </w:p>
        </w:tc>
        <w:tc>
          <w:tcPr>
            <w:tcW w:w="895" w:type="dxa"/>
          </w:tcPr>
          <w:p w14:paraId="745B9636" w14:textId="5B399493" w:rsidR="008335F5" w:rsidRPr="006E61B4" w:rsidRDefault="008335F5" w:rsidP="008335F5">
            <w:pPr>
              <w:rPr>
                <w:rFonts w:ascii="Helvetica" w:hAnsi="Helvetica" w:cs="Helvetica"/>
              </w:rPr>
            </w:pPr>
            <w:r w:rsidRPr="006E61B4">
              <w:rPr>
                <w:rFonts w:ascii="Helvetica" w:hAnsi="Helvetica" w:cs="Helvetica"/>
              </w:rPr>
              <w:t>CEO</w:t>
            </w:r>
          </w:p>
        </w:tc>
      </w:tr>
      <w:tr w:rsidR="001B6321" w:rsidRPr="006E61B4" w14:paraId="12BA1A93" w14:textId="77777777" w:rsidTr="007B70B2">
        <w:tc>
          <w:tcPr>
            <w:tcW w:w="1140" w:type="dxa"/>
          </w:tcPr>
          <w:p w14:paraId="770EA939" w14:textId="0D9F98E3" w:rsidR="001B6321" w:rsidRPr="006E61B4" w:rsidRDefault="001B6321" w:rsidP="001B6321">
            <w:pPr>
              <w:rPr>
                <w:rFonts w:ascii="Helvetica" w:hAnsi="Helvetica" w:cs="Helvetica"/>
              </w:rPr>
            </w:pPr>
            <w:r>
              <w:rPr>
                <w:rFonts w:ascii="Helvetica" w:hAnsi="Helvetica" w:cs="Helvetica"/>
              </w:rPr>
              <w:t>V4</w:t>
            </w:r>
          </w:p>
        </w:tc>
        <w:tc>
          <w:tcPr>
            <w:tcW w:w="1391" w:type="dxa"/>
          </w:tcPr>
          <w:p w14:paraId="087EE32D" w14:textId="18A03617" w:rsidR="001B6321" w:rsidRPr="006E61B4" w:rsidRDefault="001B6321" w:rsidP="001B6321">
            <w:pPr>
              <w:rPr>
                <w:rFonts w:ascii="Helvetica" w:hAnsi="Helvetica" w:cs="Helvetica"/>
              </w:rPr>
            </w:pPr>
            <w:r>
              <w:rPr>
                <w:rFonts w:ascii="Helvetica" w:hAnsi="Helvetica" w:cs="Helvetica"/>
              </w:rPr>
              <w:t>17.01.2024</w:t>
            </w:r>
          </w:p>
        </w:tc>
        <w:tc>
          <w:tcPr>
            <w:tcW w:w="5580" w:type="dxa"/>
          </w:tcPr>
          <w:p w14:paraId="06DDE561" w14:textId="1B09095F" w:rsidR="001B6321" w:rsidRPr="006E61B4" w:rsidRDefault="001B6321" w:rsidP="001B6321">
            <w:pPr>
              <w:rPr>
                <w:rFonts w:ascii="Helvetica" w:hAnsi="Helvetica" w:cs="Helvetica"/>
              </w:rPr>
            </w:pPr>
            <w:r w:rsidRPr="006E61B4">
              <w:rPr>
                <w:rFonts w:ascii="Helvetica" w:hAnsi="Helvetica" w:cs="Helvetica"/>
              </w:rPr>
              <w:t>Date of review and ratification changed to 15.02.2023 (Front cover)</w:t>
            </w:r>
          </w:p>
        </w:tc>
        <w:tc>
          <w:tcPr>
            <w:tcW w:w="895" w:type="dxa"/>
          </w:tcPr>
          <w:p w14:paraId="287E04C7" w14:textId="668DD3AE" w:rsidR="001B6321" w:rsidRDefault="001B6321" w:rsidP="001B6321">
            <w:pPr>
              <w:rPr>
                <w:rFonts w:ascii="Helvetica" w:hAnsi="Helvetica" w:cs="Helvetica"/>
              </w:rPr>
            </w:pPr>
            <w:r>
              <w:rPr>
                <w:rFonts w:ascii="Helvetica" w:hAnsi="Helvetica" w:cs="Helvetica"/>
              </w:rPr>
              <w:t>COO</w:t>
            </w:r>
          </w:p>
          <w:p w14:paraId="09B57E47" w14:textId="73B95851" w:rsidR="001B6321" w:rsidRPr="006E61B4" w:rsidRDefault="001B6321" w:rsidP="001B6321">
            <w:pPr>
              <w:rPr>
                <w:rFonts w:ascii="Helvetica" w:hAnsi="Helvetica" w:cs="Helvetica"/>
              </w:rPr>
            </w:pPr>
          </w:p>
        </w:tc>
      </w:tr>
      <w:tr w:rsidR="001B6321" w:rsidRPr="006E61B4" w14:paraId="6093B86B" w14:textId="77777777" w:rsidTr="007B70B2">
        <w:tc>
          <w:tcPr>
            <w:tcW w:w="1140" w:type="dxa"/>
          </w:tcPr>
          <w:p w14:paraId="6BC5EA1A" w14:textId="6DC1AA57" w:rsidR="001B6321" w:rsidRDefault="001B6321" w:rsidP="001B6321">
            <w:pPr>
              <w:rPr>
                <w:rFonts w:ascii="Helvetica" w:hAnsi="Helvetica" w:cs="Helvetica"/>
              </w:rPr>
            </w:pPr>
            <w:r>
              <w:rPr>
                <w:rFonts w:ascii="Helvetica" w:hAnsi="Helvetica" w:cs="Helvetica"/>
              </w:rPr>
              <w:t>V4</w:t>
            </w:r>
          </w:p>
          <w:p w14:paraId="6E6E4C78" w14:textId="1E16CD12" w:rsidR="001B6321" w:rsidRDefault="001B6321" w:rsidP="001B6321">
            <w:pPr>
              <w:rPr>
                <w:rFonts w:ascii="Helvetica" w:hAnsi="Helvetica" w:cs="Helvetica"/>
              </w:rPr>
            </w:pPr>
          </w:p>
        </w:tc>
        <w:tc>
          <w:tcPr>
            <w:tcW w:w="1391" w:type="dxa"/>
          </w:tcPr>
          <w:p w14:paraId="1878964D" w14:textId="4287D2FC" w:rsidR="001B6321" w:rsidRDefault="001B6321" w:rsidP="001B6321">
            <w:pPr>
              <w:rPr>
                <w:rFonts w:ascii="Helvetica" w:hAnsi="Helvetica" w:cs="Helvetica"/>
              </w:rPr>
            </w:pPr>
            <w:r>
              <w:rPr>
                <w:rFonts w:ascii="Helvetica" w:hAnsi="Helvetica" w:cs="Helvetica"/>
              </w:rPr>
              <w:t>17.01.2024</w:t>
            </w:r>
          </w:p>
        </w:tc>
        <w:tc>
          <w:tcPr>
            <w:tcW w:w="5580" w:type="dxa"/>
          </w:tcPr>
          <w:p w14:paraId="652AC171" w14:textId="75AAF759" w:rsidR="001B6321" w:rsidRPr="006E61B4" w:rsidRDefault="001B6321" w:rsidP="001B6321">
            <w:pPr>
              <w:rPr>
                <w:rFonts w:ascii="Helvetica" w:hAnsi="Helvetica" w:cs="Helvetica"/>
              </w:rPr>
            </w:pPr>
            <w:r>
              <w:rPr>
                <w:rFonts w:ascii="Helvetica" w:hAnsi="Helvetica" w:cs="Helvetica"/>
              </w:rPr>
              <w:t>New logo added and branding aligned (fonts)</w:t>
            </w:r>
          </w:p>
        </w:tc>
        <w:tc>
          <w:tcPr>
            <w:tcW w:w="895" w:type="dxa"/>
          </w:tcPr>
          <w:p w14:paraId="344BF21B" w14:textId="07F9CD08" w:rsidR="001B6321" w:rsidRDefault="001B6321" w:rsidP="001B6321">
            <w:pPr>
              <w:rPr>
                <w:rFonts w:ascii="Helvetica" w:hAnsi="Helvetica" w:cs="Helvetica"/>
              </w:rPr>
            </w:pPr>
            <w:r>
              <w:rPr>
                <w:rFonts w:ascii="Helvetica" w:hAnsi="Helvetica" w:cs="Helvetica"/>
              </w:rPr>
              <w:t>COO</w:t>
            </w:r>
          </w:p>
        </w:tc>
      </w:tr>
      <w:tr w:rsidR="006053A8" w:rsidRPr="006E61B4" w14:paraId="5335249E" w14:textId="77777777" w:rsidTr="007B70B2">
        <w:tc>
          <w:tcPr>
            <w:tcW w:w="1140" w:type="dxa"/>
          </w:tcPr>
          <w:p w14:paraId="05A558FE" w14:textId="77777777" w:rsidR="006053A8" w:rsidRDefault="006053A8" w:rsidP="006053A8">
            <w:pPr>
              <w:rPr>
                <w:rFonts w:ascii="Helvetica" w:hAnsi="Helvetica" w:cs="Helvetica"/>
              </w:rPr>
            </w:pPr>
            <w:r>
              <w:rPr>
                <w:rFonts w:ascii="Helvetica" w:hAnsi="Helvetica" w:cs="Helvetica"/>
              </w:rPr>
              <w:t>V4</w:t>
            </w:r>
          </w:p>
          <w:p w14:paraId="36E3B37B" w14:textId="38CAA85A" w:rsidR="006053A8" w:rsidRDefault="006053A8" w:rsidP="006053A8">
            <w:pPr>
              <w:rPr>
                <w:rFonts w:ascii="Helvetica" w:hAnsi="Helvetica" w:cs="Helvetica"/>
              </w:rPr>
            </w:pPr>
          </w:p>
        </w:tc>
        <w:tc>
          <w:tcPr>
            <w:tcW w:w="1391" w:type="dxa"/>
          </w:tcPr>
          <w:p w14:paraId="5869493B" w14:textId="3353AEB6" w:rsidR="006053A8" w:rsidRDefault="006053A8" w:rsidP="006053A8">
            <w:pPr>
              <w:rPr>
                <w:rFonts w:ascii="Helvetica" w:hAnsi="Helvetica" w:cs="Helvetica"/>
              </w:rPr>
            </w:pPr>
            <w:r>
              <w:rPr>
                <w:rFonts w:ascii="Helvetica" w:hAnsi="Helvetica" w:cs="Helvetica"/>
              </w:rPr>
              <w:t>17.01.2024</w:t>
            </w:r>
          </w:p>
        </w:tc>
        <w:tc>
          <w:tcPr>
            <w:tcW w:w="5580" w:type="dxa"/>
          </w:tcPr>
          <w:p w14:paraId="5A2B3B37" w14:textId="3900816E" w:rsidR="006053A8" w:rsidRDefault="006053A8" w:rsidP="006053A8">
            <w:pPr>
              <w:rPr>
                <w:rFonts w:ascii="Helvetica" w:hAnsi="Helvetica" w:cs="Helvetica"/>
              </w:rPr>
            </w:pPr>
            <w:r>
              <w:rPr>
                <w:rFonts w:ascii="Helvetica" w:hAnsi="Helvetica" w:cs="Helvetica"/>
              </w:rPr>
              <w:t>Section added in 4.1 to reflect parental bereavement leave</w:t>
            </w:r>
          </w:p>
        </w:tc>
        <w:tc>
          <w:tcPr>
            <w:tcW w:w="895" w:type="dxa"/>
          </w:tcPr>
          <w:p w14:paraId="478BA491" w14:textId="64488215" w:rsidR="006053A8" w:rsidRDefault="006053A8" w:rsidP="006053A8">
            <w:pPr>
              <w:rPr>
                <w:rFonts w:ascii="Helvetica" w:hAnsi="Helvetica" w:cs="Helvetica"/>
              </w:rPr>
            </w:pPr>
            <w:r>
              <w:rPr>
                <w:rFonts w:ascii="Helvetica" w:hAnsi="Helvetica" w:cs="Helvetica"/>
              </w:rPr>
              <w:t>COO</w:t>
            </w:r>
          </w:p>
        </w:tc>
      </w:tr>
      <w:tr w:rsidR="006053A8" w:rsidRPr="006E61B4" w14:paraId="0701FF46" w14:textId="77777777" w:rsidTr="007B70B2">
        <w:tc>
          <w:tcPr>
            <w:tcW w:w="1140" w:type="dxa"/>
          </w:tcPr>
          <w:p w14:paraId="484F7256" w14:textId="181237F2" w:rsidR="006053A8" w:rsidRDefault="006053A8" w:rsidP="006053A8">
            <w:pPr>
              <w:rPr>
                <w:rFonts w:ascii="Helvetica" w:hAnsi="Helvetica" w:cs="Helvetica"/>
              </w:rPr>
            </w:pPr>
            <w:r>
              <w:rPr>
                <w:rFonts w:ascii="Helvetica" w:hAnsi="Helvetica" w:cs="Helvetica"/>
              </w:rPr>
              <w:t>V4</w:t>
            </w:r>
          </w:p>
        </w:tc>
        <w:tc>
          <w:tcPr>
            <w:tcW w:w="1391" w:type="dxa"/>
          </w:tcPr>
          <w:p w14:paraId="2AE21866" w14:textId="5FE7CAFB" w:rsidR="006053A8" w:rsidRDefault="006053A8" w:rsidP="006053A8">
            <w:pPr>
              <w:rPr>
                <w:rFonts w:ascii="Helvetica" w:hAnsi="Helvetica" w:cs="Helvetica"/>
              </w:rPr>
            </w:pPr>
            <w:r>
              <w:rPr>
                <w:rFonts w:ascii="Helvetica" w:hAnsi="Helvetica" w:cs="Helvetica"/>
              </w:rPr>
              <w:t>17.01.2024</w:t>
            </w:r>
          </w:p>
        </w:tc>
        <w:tc>
          <w:tcPr>
            <w:tcW w:w="5580" w:type="dxa"/>
          </w:tcPr>
          <w:p w14:paraId="1892B4D6" w14:textId="77777777" w:rsidR="00783A41" w:rsidRPr="00CE29E6" w:rsidRDefault="006053A8" w:rsidP="00783A41">
            <w:pPr>
              <w:pStyle w:val="TableParagraph"/>
              <w:tabs>
                <w:tab w:val="left" w:pos="423"/>
              </w:tabs>
              <w:spacing w:line="273" w:lineRule="auto"/>
              <w:ind w:right="180"/>
              <w:rPr>
                <w:rFonts w:ascii="Helvetica" w:hAnsi="Helvetica" w:cs="Helvetica"/>
              </w:rPr>
            </w:pPr>
            <w:r>
              <w:rPr>
                <w:rFonts w:ascii="Helvetica" w:hAnsi="Helvetica" w:cs="Helvetica"/>
              </w:rPr>
              <w:t>Section 4.5 added to reflect parental bereavement leave</w:t>
            </w:r>
            <w:r w:rsidR="00783A41">
              <w:rPr>
                <w:rFonts w:ascii="Helvetica" w:hAnsi="Helvetica" w:cs="Helvetica"/>
              </w:rPr>
              <w:t xml:space="preserve"> </w:t>
            </w:r>
            <w:r w:rsidR="00783A41" w:rsidRPr="00CE29E6">
              <w:rPr>
                <w:rFonts w:ascii="Helvetica" w:hAnsi="Helvetica" w:cs="Helvetica"/>
              </w:rPr>
              <w:t>from statutory legislative changes from April 2020 and reformatted.</w:t>
            </w:r>
          </w:p>
          <w:p w14:paraId="282805C1" w14:textId="4F30459D" w:rsidR="006053A8" w:rsidRDefault="006053A8" w:rsidP="006053A8">
            <w:pPr>
              <w:rPr>
                <w:rFonts w:ascii="Helvetica" w:hAnsi="Helvetica" w:cs="Helvetica"/>
              </w:rPr>
            </w:pPr>
          </w:p>
          <w:p w14:paraId="3ECEBBA6" w14:textId="46F10A61" w:rsidR="006053A8" w:rsidRDefault="006053A8" w:rsidP="006053A8">
            <w:pPr>
              <w:rPr>
                <w:rFonts w:ascii="Helvetica" w:hAnsi="Helvetica" w:cs="Helvetica"/>
              </w:rPr>
            </w:pPr>
          </w:p>
        </w:tc>
        <w:tc>
          <w:tcPr>
            <w:tcW w:w="895" w:type="dxa"/>
          </w:tcPr>
          <w:p w14:paraId="1C01AACB" w14:textId="7B978B85" w:rsidR="006053A8" w:rsidRDefault="006053A8" w:rsidP="006053A8">
            <w:pPr>
              <w:rPr>
                <w:rFonts w:ascii="Helvetica" w:hAnsi="Helvetica" w:cs="Helvetica"/>
              </w:rPr>
            </w:pPr>
            <w:r>
              <w:rPr>
                <w:rFonts w:ascii="Helvetica" w:hAnsi="Helvetica" w:cs="Helvetica"/>
              </w:rPr>
              <w:t>COO</w:t>
            </w:r>
          </w:p>
        </w:tc>
      </w:tr>
      <w:tr w:rsidR="00DE6B42" w:rsidRPr="006E61B4" w14:paraId="1414118A" w14:textId="77777777" w:rsidTr="007B70B2">
        <w:tc>
          <w:tcPr>
            <w:tcW w:w="1140" w:type="dxa"/>
          </w:tcPr>
          <w:p w14:paraId="05C0EEA4" w14:textId="06106FA4" w:rsidR="00DE6B42" w:rsidRDefault="00DE6B42" w:rsidP="006053A8">
            <w:pPr>
              <w:rPr>
                <w:rFonts w:ascii="Helvetica" w:hAnsi="Helvetica" w:cs="Helvetica"/>
              </w:rPr>
            </w:pPr>
            <w:r>
              <w:rPr>
                <w:rFonts w:ascii="Helvetica" w:hAnsi="Helvetica" w:cs="Helvetica"/>
              </w:rPr>
              <w:t>V5</w:t>
            </w:r>
          </w:p>
        </w:tc>
        <w:tc>
          <w:tcPr>
            <w:tcW w:w="1391" w:type="dxa"/>
          </w:tcPr>
          <w:p w14:paraId="558FBEC7" w14:textId="30AA793E" w:rsidR="00DE6B42" w:rsidRDefault="00DE6B42" w:rsidP="006053A8">
            <w:pPr>
              <w:rPr>
                <w:rFonts w:ascii="Helvetica" w:hAnsi="Helvetica" w:cs="Helvetica"/>
              </w:rPr>
            </w:pPr>
            <w:r>
              <w:rPr>
                <w:rFonts w:ascii="Helvetica" w:hAnsi="Helvetica" w:cs="Helvetica"/>
              </w:rPr>
              <w:t>10.01.2025</w:t>
            </w:r>
          </w:p>
        </w:tc>
        <w:tc>
          <w:tcPr>
            <w:tcW w:w="5580" w:type="dxa"/>
          </w:tcPr>
          <w:p w14:paraId="0696B0CA" w14:textId="04413B7A" w:rsidR="00DE6B42" w:rsidRDefault="00DE6B42" w:rsidP="00783A41">
            <w:pPr>
              <w:pStyle w:val="TableParagraph"/>
              <w:tabs>
                <w:tab w:val="left" w:pos="423"/>
              </w:tabs>
              <w:spacing w:line="273" w:lineRule="auto"/>
              <w:ind w:right="180"/>
              <w:rPr>
                <w:rFonts w:ascii="Helvetica" w:hAnsi="Helvetica" w:cs="Helvetica"/>
              </w:rPr>
            </w:pPr>
            <w:r w:rsidRPr="006E61B4">
              <w:rPr>
                <w:rFonts w:ascii="Helvetica" w:hAnsi="Helvetica" w:cs="Helvetica"/>
              </w:rPr>
              <w:t xml:space="preserve">Date of review and ratification changed </w:t>
            </w:r>
            <w:r>
              <w:rPr>
                <w:rFonts w:ascii="Helvetica" w:hAnsi="Helvetica" w:cs="Helvetica"/>
              </w:rPr>
              <w:t xml:space="preserve">on the </w:t>
            </w:r>
            <w:r w:rsidRPr="006E61B4">
              <w:rPr>
                <w:rFonts w:ascii="Helvetica" w:hAnsi="Helvetica" w:cs="Helvetica"/>
              </w:rPr>
              <w:t>Front cover</w:t>
            </w:r>
          </w:p>
        </w:tc>
        <w:tc>
          <w:tcPr>
            <w:tcW w:w="895" w:type="dxa"/>
          </w:tcPr>
          <w:p w14:paraId="5E08D65A" w14:textId="13711D1E" w:rsidR="00DE6B42" w:rsidRDefault="00DE6B42" w:rsidP="006053A8">
            <w:pPr>
              <w:rPr>
                <w:rFonts w:ascii="Helvetica" w:hAnsi="Helvetica" w:cs="Helvetica"/>
              </w:rPr>
            </w:pPr>
            <w:r>
              <w:rPr>
                <w:rFonts w:ascii="Helvetica" w:hAnsi="Helvetica" w:cs="Helvetica"/>
              </w:rPr>
              <w:t xml:space="preserve">OM </w:t>
            </w:r>
          </w:p>
        </w:tc>
      </w:tr>
      <w:tr w:rsidR="00DE6B42" w:rsidRPr="006E61B4" w14:paraId="2DAFBABD" w14:textId="77777777" w:rsidTr="007B70B2">
        <w:tc>
          <w:tcPr>
            <w:tcW w:w="1140" w:type="dxa"/>
          </w:tcPr>
          <w:p w14:paraId="6A20C79D" w14:textId="4D740C43" w:rsidR="00DE6B42" w:rsidRDefault="00DE6B42" w:rsidP="006053A8">
            <w:pPr>
              <w:rPr>
                <w:rFonts w:ascii="Helvetica" w:hAnsi="Helvetica" w:cs="Helvetica"/>
              </w:rPr>
            </w:pPr>
            <w:r>
              <w:rPr>
                <w:rFonts w:ascii="Helvetica" w:hAnsi="Helvetica" w:cs="Helvetica"/>
              </w:rPr>
              <w:lastRenderedPageBreak/>
              <w:t>V5</w:t>
            </w:r>
          </w:p>
        </w:tc>
        <w:tc>
          <w:tcPr>
            <w:tcW w:w="1391" w:type="dxa"/>
          </w:tcPr>
          <w:p w14:paraId="0696D0BE" w14:textId="57A12460" w:rsidR="00DE6B42" w:rsidRDefault="00DE6B42" w:rsidP="006053A8">
            <w:pPr>
              <w:rPr>
                <w:rFonts w:ascii="Helvetica" w:hAnsi="Helvetica" w:cs="Helvetica"/>
              </w:rPr>
            </w:pPr>
            <w:r>
              <w:rPr>
                <w:rFonts w:ascii="Helvetica" w:hAnsi="Helvetica" w:cs="Helvetica"/>
              </w:rPr>
              <w:t>10.01.2025</w:t>
            </w:r>
          </w:p>
        </w:tc>
        <w:tc>
          <w:tcPr>
            <w:tcW w:w="5580" w:type="dxa"/>
          </w:tcPr>
          <w:p w14:paraId="50D260A3" w14:textId="144B57B4" w:rsidR="00095996" w:rsidRPr="006E61B4" w:rsidRDefault="00095996" w:rsidP="00095996">
            <w:pPr>
              <w:autoSpaceDE w:val="0"/>
              <w:autoSpaceDN w:val="0"/>
              <w:adjustRightInd w:val="0"/>
              <w:rPr>
                <w:rFonts w:ascii="Helvetica" w:hAnsi="Helvetica" w:cs="Helvetica"/>
                <w:color w:val="C1C1C1"/>
              </w:rPr>
            </w:pPr>
            <w:r w:rsidRPr="00095996">
              <w:rPr>
                <w:rFonts w:ascii="Helvetica" w:hAnsi="Helvetica" w:cs="Helvetica"/>
                <w:b/>
                <w:bCs/>
                <w:color w:val="000000"/>
              </w:rPr>
              <w:t>Removed</w:t>
            </w:r>
            <w:r>
              <w:rPr>
                <w:rFonts w:ascii="Helvetica" w:hAnsi="Helvetica" w:cs="Helvetica"/>
                <w:color w:val="000000"/>
              </w:rPr>
              <w:t xml:space="preserve"> - </w:t>
            </w:r>
            <w:r w:rsidRPr="006E61B4">
              <w:rPr>
                <w:rFonts w:ascii="Helvetica" w:hAnsi="Helvetica" w:cs="Helvetica"/>
                <w:color w:val="000000"/>
              </w:rPr>
              <w:t>When the employee returns to work from a work break the manager should inform the Shared Service Centre of their return</w:t>
            </w:r>
            <w:r w:rsidRPr="006E61B4">
              <w:rPr>
                <w:rFonts w:ascii="Helvetica" w:hAnsi="Helvetica" w:cs="Helvetica"/>
                <w:color w:val="C1C1C1"/>
              </w:rPr>
              <w:t>.</w:t>
            </w:r>
            <w:r>
              <w:rPr>
                <w:rFonts w:ascii="Helvetica" w:hAnsi="Helvetica" w:cs="Helvetica"/>
                <w:color w:val="C1C1C1"/>
              </w:rPr>
              <w:t xml:space="preserve">  </w:t>
            </w:r>
            <w:r w:rsidRPr="00095996">
              <w:rPr>
                <w:rFonts w:ascii="Helvetica" w:hAnsi="Helvetica" w:cs="Helvetica"/>
                <w:b/>
                <w:bCs/>
              </w:rPr>
              <w:t>Replaced with</w:t>
            </w:r>
            <w:r w:rsidRPr="00095996">
              <w:rPr>
                <w:rFonts w:ascii="Helvetica" w:hAnsi="Helvetica" w:cs="Helvetica"/>
              </w:rPr>
              <w:t xml:space="preserve"> </w:t>
            </w:r>
            <w:r w:rsidRPr="006E61B4">
              <w:rPr>
                <w:rFonts w:ascii="Helvetica" w:hAnsi="Helvetica" w:cs="Helvetica"/>
                <w:color w:val="000000"/>
              </w:rPr>
              <w:t>When the employee returns to work from a work break the manager should inform</w:t>
            </w:r>
            <w:r>
              <w:rPr>
                <w:rFonts w:ascii="Helvetica" w:hAnsi="Helvetica" w:cs="Helvetica"/>
                <w:color w:val="000000"/>
              </w:rPr>
              <w:t xml:space="preserve"> the OFSM to instruct payroll </w:t>
            </w:r>
            <w:r w:rsidRPr="006E61B4">
              <w:rPr>
                <w:rFonts w:ascii="Helvetica" w:hAnsi="Helvetica" w:cs="Helvetica"/>
                <w:color w:val="000000"/>
              </w:rPr>
              <w:t>of their return</w:t>
            </w:r>
            <w:r w:rsidRPr="006E61B4">
              <w:rPr>
                <w:rFonts w:ascii="Helvetica" w:hAnsi="Helvetica" w:cs="Helvetica"/>
                <w:color w:val="C1C1C1"/>
              </w:rPr>
              <w:t>.</w:t>
            </w:r>
          </w:p>
          <w:p w14:paraId="2E408324" w14:textId="01D01B83" w:rsidR="00095996" w:rsidRPr="006E61B4" w:rsidRDefault="005531E9" w:rsidP="005531E9">
            <w:pPr>
              <w:tabs>
                <w:tab w:val="left" w:pos="1267"/>
              </w:tabs>
              <w:autoSpaceDE w:val="0"/>
              <w:autoSpaceDN w:val="0"/>
              <w:adjustRightInd w:val="0"/>
              <w:rPr>
                <w:rFonts w:ascii="Helvetica" w:hAnsi="Helvetica" w:cs="Helvetica"/>
                <w:color w:val="C1C1C1"/>
              </w:rPr>
            </w:pPr>
            <w:r>
              <w:rPr>
                <w:rFonts w:ascii="Helvetica" w:hAnsi="Helvetica" w:cs="Helvetica"/>
                <w:color w:val="C1C1C1"/>
              </w:rPr>
              <w:tab/>
            </w:r>
          </w:p>
          <w:p w14:paraId="62D2C26B" w14:textId="77777777" w:rsidR="00DE6B42" w:rsidRDefault="00DE6B42" w:rsidP="00783A41">
            <w:pPr>
              <w:pStyle w:val="TableParagraph"/>
              <w:tabs>
                <w:tab w:val="left" w:pos="423"/>
              </w:tabs>
              <w:spacing w:line="273" w:lineRule="auto"/>
              <w:ind w:right="180"/>
              <w:rPr>
                <w:rFonts w:ascii="Helvetica" w:hAnsi="Helvetica" w:cs="Helvetica"/>
              </w:rPr>
            </w:pPr>
          </w:p>
        </w:tc>
        <w:tc>
          <w:tcPr>
            <w:tcW w:w="895" w:type="dxa"/>
          </w:tcPr>
          <w:p w14:paraId="4A7961F4" w14:textId="571F77AD" w:rsidR="00DE6B42" w:rsidRDefault="00095996" w:rsidP="006053A8">
            <w:pPr>
              <w:rPr>
                <w:rFonts w:ascii="Helvetica" w:hAnsi="Helvetica" w:cs="Helvetica"/>
              </w:rPr>
            </w:pPr>
            <w:r>
              <w:rPr>
                <w:rFonts w:ascii="Helvetica" w:hAnsi="Helvetica" w:cs="Helvetica"/>
              </w:rPr>
              <w:t xml:space="preserve"> OM</w:t>
            </w:r>
          </w:p>
        </w:tc>
      </w:tr>
      <w:tr w:rsidR="005531E9" w:rsidRPr="006E61B4" w14:paraId="4B63EAB7" w14:textId="77777777" w:rsidTr="007B70B2">
        <w:tc>
          <w:tcPr>
            <w:tcW w:w="1140" w:type="dxa"/>
          </w:tcPr>
          <w:p w14:paraId="13070C93" w14:textId="2A4E3C61" w:rsidR="005531E9" w:rsidRDefault="005531E9" w:rsidP="006053A8">
            <w:pPr>
              <w:rPr>
                <w:rFonts w:ascii="Helvetica" w:hAnsi="Helvetica" w:cs="Helvetica"/>
              </w:rPr>
            </w:pPr>
            <w:r>
              <w:rPr>
                <w:rFonts w:ascii="Helvetica" w:hAnsi="Helvetica" w:cs="Helvetica"/>
              </w:rPr>
              <w:t xml:space="preserve">V5 </w:t>
            </w:r>
          </w:p>
        </w:tc>
        <w:tc>
          <w:tcPr>
            <w:tcW w:w="1391" w:type="dxa"/>
          </w:tcPr>
          <w:p w14:paraId="107A2A5D" w14:textId="77B75048" w:rsidR="005531E9" w:rsidRDefault="005531E9" w:rsidP="006053A8">
            <w:pPr>
              <w:rPr>
                <w:rFonts w:ascii="Helvetica" w:hAnsi="Helvetica" w:cs="Helvetica"/>
              </w:rPr>
            </w:pPr>
            <w:r>
              <w:rPr>
                <w:rFonts w:ascii="Helvetica" w:hAnsi="Helvetica" w:cs="Helvetica"/>
              </w:rPr>
              <w:t>10.01.2025</w:t>
            </w:r>
          </w:p>
        </w:tc>
        <w:tc>
          <w:tcPr>
            <w:tcW w:w="5580" w:type="dxa"/>
          </w:tcPr>
          <w:p w14:paraId="01F0FB57" w14:textId="372F9D78" w:rsidR="005531E9" w:rsidRPr="006E61B4" w:rsidRDefault="005531E9" w:rsidP="005531E9">
            <w:pPr>
              <w:autoSpaceDE w:val="0"/>
              <w:autoSpaceDN w:val="0"/>
              <w:adjustRightInd w:val="0"/>
              <w:rPr>
                <w:rFonts w:ascii="Helvetica" w:hAnsi="Helvetica" w:cs="Helvetica"/>
                <w:color w:val="000000"/>
              </w:rPr>
            </w:pPr>
            <w:r w:rsidRPr="005531E9">
              <w:rPr>
                <w:rFonts w:ascii="Helvetica" w:hAnsi="Helvetica" w:cs="Helvetica"/>
                <w:b/>
                <w:bCs/>
                <w:color w:val="000000"/>
              </w:rPr>
              <w:t>Removed</w:t>
            </w:r>
            <w:r>
              <w:rPr>
                <w:rFonts w:ascii="Helvetica" w:hAnsi="Helvetica" w:cs="Helvetica"/>
                <w:color w:val="000000"/>
              </w:rPr>
              <w:t xml:space="preserve"> - </w:t>
            </w:r>
            <w:r w:rsidRPr="006E61B4">
              <w:rPr>
                <w:rFonts w:ascii="Helvetica" w:hAnsi="Helvetica" w:cs="Helvetica"/>
                <w:color w:val="000000"/>
              </w:rPr>
              <w:t xml:space="preserve">The work break agreement should be completed by the manager and the employee and signed by both parties. The agreement should be sent to </w:t>
            </w:r>
            <w:r>
              <w:rPr>
                <w:rFonts w:ascii="Helvetica" w:hAnsi="Helvetica" w:cs="Helvetica"/>
                <w:color w:val="000000"/>
              </w:rPr>
              <w:t xml:space="preserve">shared service </w:t>
            </w:r>
            <w:r w:rsidRPr="006E61B4">
              <w:rPr>
                <w:rFonts w:ascii="Helvetica" w:hAnsi="Helvetica" w:cs="Helvetica"/>
                <w:color w:val="000000"/>
              </w:rPr>
              <w:t>along with the variation form.</w:t>
            </w:r>
            <w:r>
              <w:rPr>
                <w:rFonts w:ascii="Helvetica" w:hAnsi="Helvetica" w:cs="Helvetica"/>
                <w:color w:val="000000"/>
              </w:rPr>
              <w:t xml:space="preserve"> </w:t>
            </w:r>
            <w:r w:rsidRPr="005531E9">
              <w:rPr>
                <w:rFonts w:ascii="Helvetica" w:hAnsi="Helvetica" w:cs="Helvetica"/>
                <w:b/>
                <w:bCs/>
                <w:color w:val="000000"/>
              </w:rPr>
              <w:t>Replaced with</w:t>
            </w:r>
            <w:r>
              <w:rPr>
                <w:rFonts w:ascii="Helvetica" w:hAnsi="Helvetica" w:cs="Helvetica"/>
                <w:color w:val="000000"/>
              </w:rPr>
              <w:t xml:space="preserve"> - </w:t>
            </w:r>
            <w:r w:rsidRPr="006E61B4">
              <w:rPr>
                <w:rFonts w:ascii="Helvetica" w:hAnsi="Helvetica" w:cs="Helvetica"/>
                <w:color w:val="000000"/>
              </w:rPr>
              <w:t xml:space="preserve">The work break agreement should be completed by the manager and the employee and signed by both parties. The agreement should be sent to </w:t>
            </w:r>
            <w:r>
              <w:rPr>
                <w:rFonts w:ascii="Helvetica" w:hAnsi="Helvetica" w:cs="Helvetica"/>
                <w:color w:val="000000"/>
              </w:rPr>
              <w:t>Payroll / HR provider</w:t>
            </w:r>
            <w:r w:rsidRPr="006E61B4">
              <w:rPr>
                <w:rFonts w:ascii="Helvetica" w:hAnsi="Helvetica" w:cs="Helvetica"/>
                <w:color w:val="000000"/>
              </w:rPr>
              <w:t xml:space="preserve"> along with the variation form.</w:t>
            </w:r>
          </w:p>
          <w:p w14:paraId="4E8FC2C1" w14:textId="14E6F48D" w:rsidR="005531E9" w:rsidRPr="006E61B4" w:rsidRDefault="005531E9" w:rsidP="005531E9">
            <w:pPr>
              <w:autoSpaceDE w:val="0"/>
              <w:autoSpaceDN w:val="0"/>
              <w:adjustRightInd w:val="0"/>
              <w:rPr>
                <w:rFonts w:ascii="Helvetica" w:hAnsi="Helvetica" w:cs="Helvetica"/>
                <w:color w:val="000000"/>
              </w:rPr>
            </w:pPr>
          </w:p>
          <w:p w14:paraId="39B7E5C9" w14:textId="77777777" w:rsidR="005531E9" w:rsidRPr="00095996" w:rsidRDefault="005531E9" w:rsidP="00095996">
            <w:pPr>
              <w:autoSpaceDE w:val="0"/>
              <w:autoSpaceDN w:val="0"/>
              <w:adjustRightInd w:val="0"/>
              <w:rPr>
                <w:rFonts w:ascii="Helvetica" w:hAnsi="Helvetica" w:cs="Helvetica"/>
                <w:b/>
                <w:bCs/>
                <w:color w:val="000000"/>
              </w:rPr>
            </w:pPr>
          </w:p>
        </w:tc>
        <w:tc>
          <w:tcPr>
            <w:tcW w:w="895" w:type="dxa"/>
          </w:tcPr>
          <w:p w14:paraId="5EF72C1B" w14:textId="77777777" w:rsidR="005531E9" w:rsidRDefault="005531E9" w:rsidP="006053A8">
            <w:pPr>
              <w:rPr>
                <w:rFonts w:ascii="Helvetica" w:hAnsi="Helvetica" w:cs="Helvetica"/>
              </w:rPr>
            </w:pPr>
          </w:p>
        </w:tc>
      </w:tr>
      <w:tr w:rsidR="00BE1F93" w:rsidRPr="006E61B4" w14:paraId="1558F8EE" w14:textId="77777777" w:rsidTr="007B70B2">
        <w:tc>
          <w:tcPr>
            <w:tcW w:w="1140" w:type="dxa"/>
          </w:tcPr>
          <w:p w14:paraId="3A7B5E26" w14:textId="7F951F3D" w:rsidR="00BE1F93" w:rsidRDefault="00BE1F93" w:rsidP="006053A8">
            <w:pPr>
              <w:rPr>
                <w:rFonts w:ascii="Helvetica" w:hAnsi="Helvetica" w:cs="Helvetica"/>
              </w:rPr>
            </w:pPr>
            <w:r>
              <w:rPr>
                <w:rFonts w:ascii="Helvetica" w:hAnsi="Helvetica" w:cs="Helvetica"/>
              </w:rPr>
              <w:t xml:space="preserve">V5 </w:t>
            </w:r>
          </w:p>
        </w:tc>
        <w:tc>
          <w:tcPr>
            <w:tcW w:w="1391" w:type="dxa"/>
          </w:tcPr>
          <w:p w14:paraId="29D79ED7" w14:textId="378AD80E" w:rsidR="00BE1F93" w:rsidRDefault="00BE1F93" w:rsidP="006053A8">
            <w:pPr>
              <w:rPr>
                <w:rFonts w:ascii="Helvetica" w:hAnsi="Helvetica" w:cs="Helvetica"/>
              </w:rPr>
            </w:pPr>
            <w:r>
              <w:rPr>
                <w:rFonts w:ascii="Helvetica" w:hAnsi="Helvetica" w:cs="Helvetica"/>
              </w:rPr>
              <w:t>10.01.2025</w:t>
            </w:r>
          </w:p>
        </w:tc>
        <w:tc>
          <w:tcPr>
            <w:tcW w:w="5580" w:type="dxa"/>
          </w:tcPr>
          <w:p w14:paraId="11528FCA" w14:textId="0728D9C1" w:rsidR="00BE1F93" w:rsidRPr="006E61B4" w:rsidRDefault="00BE1F93" w:rsidP="00BE1F93">
            <w:pPr>
              <w:autoSpaceDE w:val="0"/>
              <w:autoSpaceDN w:val="0"/>
              <w:adjustRightInd w:val="0"/>
              <w:rPr>
                <w:rFonts w:ascii="Helvetica" w:hAnsi="Helvetica" w:cs="Helvetica"/>
              </w:rPr>
            </w:pPr>
            <w:r w:rsidRPr="00BE1F93">
              <w:rPr>
                <w:rFonts w:ascii="Helvetica" w:hAnsi="Helvetica" w:cs="Helvetica"/>
                <w:b/>
                <w:bCs/>
              </w:rPr>
              <w:t xml:space="preserve">Removed </w:t>
            </w:r>
            <w:r>
              <w:rPr>
                <w:rFonts w:ascii="Helvetica" w:hAnsi="Helvetica" w:cs="Helvetica"/>
              </w:rPr>
              <w:t xml:space="preserve">- </w:t>
            </w:r>
            <w:r w:rsidRPr="006E61B4">
              <w:rPr>
                <w:rFonts w:ascii="Helvetica" w:hAnsi="Helvetica" w:cs="Helvetica"/>
              </w:rPr>
              <w:t xml:space="preserve">Employees called to be witnesses, defendants, or plaintiffs on behalf of the </w:t>
            </w:r>
            <w:r>
              <w:rPr>
                <w:rFonts w:ascii="Helvetica" w:hAnsi="Helvetica" w:cs="Helvetica"/>
              </w:rPr>
              <w:t xml:space="preserve">County Council </w:t>
            </w:r>
            <w:r w:rsidRPr="006E61B4">
              <w:rPr>
                <w:rFonts w:ascii="Helvetica" w:hAnsi="Helvetica" w:cs="Helvetica"/>
              </w:rPr>
              <w:t>will be granted paid leave to attend court.</w:t>
            </w:r>
            <w:r>
              <w:rPr>
                <w:rFonts w:ascii="Helvetica" w:hAnsi="Helvetica" w:cs="Helvetica"/>
              </w:rPr>
              <w:t xml:space="preserve"> </w:t>
            </w:r>
            <w:r w:rsidRPr="00BE1F93">
              <w:rPr>
                <w:rFonts w:ascii="Helvetica" w:hAnsi="Helvetica" w:cs="Helvetica"/>
                <w:b/>
                <w:bCs/>
              </w:rPr>
              <w:t>Replaced with -</w:t>
            </w:r>
            <w:r>
              <w:rPr>
                <w:rFonts w:ascii="Helvetica" w:hAnsi="Helvetica" w:cs="Helvetica"/>
              </w:rPr>
              <w:t xml:space="preserve"> </w:t>
            </w:r>
          </w:p>
          <w:p w14:paraId="597042C8" w14:textId="77777777" w:rsidR="00BE1F93" w:rsidRPr="006E61B4" w:rsidRDefault="00BE1F93" w:rsidP="00BE1F93">
            <w:pPr>
              <w:autoSpaceDE w:val="0"/>
              <w:autoSpaceDN w:val="0"/>
              <w:adjustRightInd w:val="0"/>
              <w:rPr>
                <w:rFonts w:ascii="Helvetica" w:hAnsi="Helvetica" w:cs="Helvetica"/>
              </w:rPr>
            </w:pPr>
            <w:r w:rsidRPr="006E61B4">
              <w:rPr>
                <w:rFonts w:ascii="Helvetica" w:hAnsi="Helvetica" w:cs="Helvetica"/>
              </w:rPr>
              <w:t xml:space="preserve">Employees called to be witnesses, defendants, or plaintiffs on behalf of the </w:t>
            </w:r>
            <w:r>
              <w:rPr>
                <w:rFonts w:ascii="Helvetica" w:hAnsi="Helvetica" w:cs="Helvetica"/>
              </w:rPr>
              <w:t>Children First Learning Partnership</w:t>
            </w:r>
            <w:r w:rsidRPr="006E61B4">
              <w:rPr>
                <w:rFonts w:ascii="Helvetica" w:hAnsi="Helvetica" w:cs="Helvetica"/>
              </w:rPr>
              <w:t xml:space="preserve"> will be granted paid leave to attend court.</w:t>
            </w:r>
          </w:p>
          <w:p w14:paraId="4FF55913" w14:textId="77777777" w:rsidR="00BE1F93" w:rsidRPr="005531E9" w:rsidRDefault="00BE1F93" w:rsidP="005531E9">
            <w:pPr>
              <w:autoSpaceDE w:val="0"/>
              <w:autoSpaceDN w:val="0"/>
              <w:adjustRightInd w:val="0"/>
              <w:rPr>
                <w:rFonts w:ascii="Helvetica" w:hAnsi="Helvetica" w:cs="Helvetica"/>
                <w:b/>
                <w:bCs/>
                <w:color w:val="000000"/>
              </w:rPr>
            </w:pPr>
          </w:p>
        </w:tc>
        <w:tc>
          <w:tcPr>
            <w:tcW w:w="895" w:type="dxa"/>
          </w:tcPr>
          <w:p w14:paraId="126705DF" w14:textId="77777777" w:rsidR="00BE1F93" w:rsidRDefault="00BE1F93" w:rsidP="006053A8">
            <w:pPr>
              <w:rPr>
                <w:rFonts w:ascii="Helvetica" w:hAnsi="Helvetica" w:cs="Helvetica"/>
              </w:rPr>
            </w:pPr>
          </w:p>
        </w:tc>
      </w:tr>
    </w:tbl>
    <w:p w14:paraId="089A3666" w14:textId="77777777" w:rsidR="00855FCE" w:rsidRPr="00BA45F6" w:rsidRDefault="00855FCE" w:rsidP="00855FCE"/>
    <w:p w14:paraId="423B8A85" w14:textId="77777777" w:rsidR="00855FCE" w:rsidRPr="00C16A73" w:rsidRDefault="00855FCE" w:rsidP="005D649D">
      <w:pPr>
        <w:autoSpaceDE w:val="0"/>
        <w:autoSpaceDN w:val="0"/>
        <w:adjustRightInd w:val="0"/>
        <w:spacing w:after="0" w:line="240" w:lineRule="auto"/>
        <w:rPr>
          <w:rFonts w:ascii="Arial" w:hAnsi="Arial" w:cs="Arial"/>
          <w:color w:val="000000"/>
          <w:sz w:val="24"/>
          <w:szCs w:val="24"/>
        </w:rPr>
      </w:pPr>
    </w:p>
    <w:sectPr w:rsidR="00855FCE" w:rsidRPr="00C16A73" w:rsidSect="00167054">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389B" w14:textId="77777777" w:rsidR="00D65F5E" w:rsidRDefault="00D65F5E" w:rsidP="00753D4C">
      <w:pPr>
        <w:spacing w:after="0" w:line="240" w:lineRule="auto"/>
      </w:pPr>
      <w:r>
        <w:separator/>
      </w:r>
    </w:p>
  </w:endnote>
  <w:endnote w:type="continuationSeparator" w:id="0">
    <w:p w14:paraId="3F83A9A3" w14:textId="77777777" w:rsidR="00D65F5E" w:rsidRDefault="00D65F5E" w:rsidP="00753D4C">
      <w:pPr>
        <w:spacing w:after="0" w:line="240" w:lineRule="auto"/>
      </w:pPr>
      <w:r>
        <w:continuationSeparator/>
      </w:r>
    </w:p>
  </w:endnote>
  <w:endnote w:type="continuationNotice" w:id="1">
    <w:p w14:paraId="6C531525" w14:textId="77777777" w:rsidR="006E27DC" w:rsidRDefault="006E2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lack">
    <w:altName w:val="Calibri"/>
    <w:panose1 w:val="00000000000000000000"/>
    <w:charset w:val="00"/>
    <w:family w:val="auto"/>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C38C" w14:textId="77777777" w:rsidR="00D65F5E" w:rsidRDefault="00D65F5E" w:rsidP="00753D4C">
      <w:pPr>
        <w:spacing w:after="0" w:line="240" w:lineRule="auto"/>
      </w:pPr>
      <w:r>
        <w:separator/>
      </w:r>
    </w:p>
  </w:footnote>
  <w:footnote w:type="continuationSeparator" w:id="0">
    <w:p w14:paraId="0F861169" w14:textId="77777777" w:rsidR="00D65F5E" w:rsidRDefault="00D65F5E" w:rsidP="00753D4C">
      <w:pPr>
        <w:spacing w:after="0" w:line="240" w:lineRule="auto"/>
      </w:pPr>
      <w:r>
        <w:continuationSeparator/>
      </w:r>
    </w:p>
  </w:footnote>
  <w:footnote w:type="continuationNotice" w:id="1">
    <w:p w14:paraId="65352522" w14:textId="77777777" w:rsidR="006E27DC" w:rsidRDefault="006E27DC">
      <w:pPr>
        <w:spacing w:after="0" w:line="240" w:lineRule="auto"/>
      </w:pPr>
    </w:p>
  </w:footnote>
  <w:footnote w:id="2">
    <w:p w14:paraId="6D863C20" w14:textId="5648A557" w:rsidR="00753D4C" w:rsidRDefault="00753D4C">
      <w:pPr>
        <w:pStyle w:val="FootnoteText"/>
      </w:pPr>
      <w:r>
        <w:rPr>
          <w:rStyle w:val="FootnoteReference"/>
        </w:rPr>
        <w:footnoteRef/>
      </w:r>
      <w:r>
        <w:t xml:space="preserve"> This will only apply to employees who had a lease car when the </w:t>
      </w:r>
      <w:r w:rsidR="00D31F64">
        <w:t>schools</w:t>
      </w:r>
      <w:r>
        <w:t xml:space="preserve"> converted to CFLP – when that lease </w:t>
      </w:r>
      <w:r w:rsidR="00D31F64">
        <w:t>ends,</w:t>
      </w:r>
      <w:r>
        <w:t xml:space="preserve"> they will not be eligible for a further lease car as an Academy employee.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A4254"/>
    <w:multiLevelType w:val="hybridMultilevel"/>
    <w:tmpl w:val="849234EE"/>
    <w:lvl w:ilvl="0" w:tplc="ED86C12C">
      <w:numFmt w:val="bullet"/>
      <w:lvlText w:val=""/>
      <w:lvlJc w:val="left"/>
      <w:pPr>
        <w:ind w:left="422" w:hanging="284"/>
      </w:pPr>
      <w:rPr>
        <w:rFonts w:ascii="Symbol" w:eastAsia="Symbol" w:hAnsi="Symbol" w:cs="Symbol" w:hint="default"/>
        <w:b w:val="0"/>
        <w:bCs w:val="0"/>
        <w:i w:val="0"/>
        <w:iCs w:val="0"/>
        <w:w w:val="100"/>
        <w:sz w:val="22"/>
        <w:szCs w:val="22"/>
        <w:lang w:val="en-US" w:eastAsia="en-US" w:bidi="ar-SA"/>
      </w:rPr>
    </w:lvl>
    <w:lvl w:ilvl="1" w:tplc="40E4DB3E">
      <w:numFmt w:val="bullet"/>
      <w:lvlText w:val="•"/>
      <w:lvlJc w:val="left"/>
      <w:pPr>
        <w:ind w:left="745" w:hanging="284"/>
      </w:pPr>
      <w:rPr>
        <w:rFonts w:hint="default"/>
        <w:lang w:val="en-US" w:eastAsia="en-US" w:bidi="ar-SA"/>
      </w:rPr>
    </w:lvl>
    <w:lvl w:ilvl="2" w:tplc="6B423A16">
      <w:numFmt w:val="bullet"/>
      <w:lvlText w:val="•"/>
      <w:lvlJc w:val="left"/>
      <w:pPr>
        <w:ind w:left="1071" w:hanging="284"/>
      </w:pPr>
      <w:rPr>
        <w:rFonts w:hint="default"/>
        <w:lang w:val="en-US" w:eastAsia="en-US" w:bidi="ar-SA"/>
      </w:rPr>
    </w:lvl>
    <w:lvl w:ilvl="3" w:tplc="F04645E4">
      <w:numFmt w:val="bullet"/>
      <w:lvlText w:val="•"/>
      <w:lvlJc w:val="left"/>
      <w:pPr>
        <w:ind w:left="1396" w:hanging="284"/>
      </w:pPr>
      <w:rPr>
        <w:rFonts w:hint="default"/>
        <w:lang w:val="en-US" w:eastAsia="en-US" w:bidi="ar-SA"/>
      </w:rPr>
    </w:lvl>
    <w:lvl w:ilvl="4" w:tplc="ABF45ADE">
      <w:numFmt w:val="bullet"/>
      <w:lvlText w:val="•"/>
      <w:lvlJc w:val="left"/>
      <w:pPr>
        <w:ind w:left="1722" w:hanging="284"/>
      </w:pPr>
      <w:rPr>
        <w:rFonts w:hint="default"/>
        <w:lang w:val="en-US" w:eastAsia="en-US" w:bidi="ar-SA"/>
      </w:rPr>
    </w:lvl>
    <w:lvl w:ilvl="5" w:tplc="7A4A0838">
      <w:numFmt w:val="bullet"/>
      <w:lvlText w:val="•"/>
      <w:lvlJc w:val="left"/>
      <w:pPr>
        <w:ind w:left="2047" w:hanging="284"/>
      </w:pPr>
      <w:rPr>
        <w:rFonts w:hint="default"/>
        <w:lang w:val="en-US" w:eastAsia="en-US" w:bidi="ar-SA"/>
      </w:rPr>
    </w:lvl>
    <w:lvl w:ilvl="6" w:tplc="A830BADC">
      <w:numFmt w:val="bullet"/>
      <w:lvlText w:val="•"/>
      <w:lvlJc w:val="left"/>
      <w:pPr>
        <w:ind w:left="2373" w:hanging="284"/>
      </w:pPr>
      <w:rPr>
        <w:rFonts w:hint="default"/>
        <w:lang w:val="en-US" w:eastAsia="en-US" w:bidi="ar-SA"/>
      </w:rPr>
    </w:lvl>
    <w:lvl w:ilvl="7" w:tplc="171A99B0">
      <w:numFmt w:val="bullet"/>
      <w:lvlText w:val="•"/>
      <w:lvlJc w:val="left"/>
      <w:pPr>
        <w:ind w:left="2698" w:hanging="284"/>
      </w:pPr>
      <w:rPr>
        <w:rFonts w:hint="default"/>
        <w:lang w:val="en-US" w:eastAsia="en-US" w:bidi="ar-SA"/>
      </w:rPr>
    </w:lvl>
    <w:lvl w:ilvl="8" w:tplc="819CC184">
      <w:numFmt w:val="bullet"/>
      <w:lvlText w:val="•"/>
      <w:lvlJc w:val="left"/>
      <w:pPr>
        <w:ind w:left="3024" w:hanging="28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49D"/>
    <w:rsid w:val="00002DDA"/>
    <w:rsid w:val="00012BB1"/>
    <w:rsid w:val="00065338"/>
    <w:rsid w:val="00071A91"/>
    <w:rsid w:val="000914F0"/>
    <w:rsid w:val="00095996"/>
    <w:rsid w:val="000A3992"/>
    <w:rsid w:val="000C56C5"/>
    <w:rsid w:val="000C5ED7"/>
    <w:rsid w:val="00132903"/>
    <w:rsid w:val="00141EFC"/>
    <w:rsid w:val="0014594A"/>
    <w:rsid w:val="00157A39"/>
    <w:rsid w:val="00167054"/>
    <w:rsid w:val="00181DFF"/>
    <w:rsid w:val="00186A5C"/>
    <w:rsid w:val="001908CB"/>
    <w:rsid w:val="001914C5"/>
    <w:rsid w:val="001B04A3"/>
    <w:rsid w:val="001B6321"/>
    <w:rsid w:val="00216614"/>
    <w:rsid w:val="00293CD0"/>
    <w:rsid w:val="002B1194"/>
    <w:rsid w:val="002D155C"/>
    <w:rsid w:val="00304519"/>
    <w:rsid w:val="00327E47"/>
    <w:rsid w:val="00361536"/>
    <w:rsid w:val="003A2CD6"/>
    <w:rsid w:val="003B1FAA"/>
    <w:rsid w:val="003B4BA4"/>
    <w:rsid w:val="00410B9C"/>
    <w:rsid w:val="00464BF2"/>
    <w:rsid w:val="004A4868"/>
    <w:rsid w:val="004B76E7"/>
    <w:rsid w:val="004F6F3A"/>
    <w:rsid w:val="00505609"/>
    <w:rsid w:val="0052554C"/>
    <w:rsid w:val="00530A37"/>
    <w:rsid w:val="005328F3"/>
    <w:rsid w:val="005531E9"/>
    <w:rsid w:val="00566619"/>
    <w:rsid w:val="00583631"/>
    <w:rsid w:val="005964A1"/>
    <w:rsid w:val="005A4746"/>
    <w:rsid w:val="005D649D"/>
    <w:rsid w:val="005E3D0A"/>
    <w:rsid w:val="005F3C9A"/>
    <w:rsid w:val="006053A8"/>
    <w:rsid w:val="00612C63"/>
    <w:rsid w:val="00686A22"/>
    <w:rsid w:val="0068713C"/>
    <w:rsid w:val="006A13B1"/>
    <w:rsid w:val="006E0D63"/>
    <w:rsid w:val="006E27DC"/>
    <w:rsid w:val="006E61B4"/>
    <w:rsid w:val="00723E97"/>
    <w:rsid w:val="007327FD"/>
    <w:rsid w:val="0075190C"/>
    <w:rsid w:val="0075369A"/>
    <w:rsid w:val="00753D4C"/>
    <w:rsid w:val="00783A41"/>
    <w:rsid w:val="007A354D"/>
    <w:rsid w:val="007A423F"/>
    <w:rsid w:val="007B70B2"/>
    <w:rsid w:val="007E17DE"/>
    <w:rsid w:val="007E2E9B"/>
    <w:rsid w:val="008335F5"/>
    <w:rsid w:val="00851AED"/>
    <w:rsid w:val="00855FCE"/>
    <w:rsid w:val="008623D4"/>
    <w:rsid w:val="00875DAC"/>
    <w:rsid w:val="008864C2"/>
    <w:rsid w:val="008B440C"/>
    <w:rsid w:val="008C196C"/>
    <w:rsid w:val="009234FB"/>
    <w:rsid w:val="0093147D"/>
    <w:rsid w:val="00967A0B"/>
    <w:rsid w:val="009B34C9"/>
    <w:rsid w:val="009E2D95"/>
    <w:rsid w:val="00A05452"/>
    <w:rsid w:val="00A776AE"/>
    <w:rsid w:val="00A82091"/>
    <w:rsid w:val="00A91671"/>
    <w:rsid w:val="00A94F87"/>
    <w:rsid w:val="00AA2B68"/>
    <w:rsid w:val="00AE1D47"/>
    <w:rsid w:val="00B21390"/>
    <w:rsid w:val="00B408D7"/>
    <w:rsid w:val="00B97FBF"/>
    <w:rsid w:val="00BA229C"/>
    <w:rsid w:val="00BB7EFF"/>
    <w:rsid w:val="00BC27D7"/>
    <w:rsid w:val="00BD3047"/>
    <w:rsid w:val="00BE1F93"/>
    <w:rsid w:val="00C16A73"/>
    <w:rsid w:val="00C503E4"/>
    <w:rsid w:val="00C715B5"/>
    <w:rsid w:val="00C77244"/>
    <w:rsid w:val="00C77786"/>
    <w:rsid w:val="00C97FA5"/>
    <w:rsid w:val="00CB6FC8"/>
    <w:rsid w:val="00CB7B2E"/>
    <w:rsid w:val="00CC59B4"/>
    <w:rsid w:val="00CD08D3"/>
    <w:rsid w:val="00CF203D"/>
    <w:rsid w:val="00D27733"/>
    <w:rsid w:val="00D31F64"/>
    <w:rsid w:val="00D56985"/>
    <w:rsid w:val="00D65F5E"/>
    <w:rsid w:val="00D85B33"/>
    <w:rsid w:val="00DE6B42"/>
    <w:rsid w:val="00DF5479"/>
    <w:rsid w:val="00E2416C"/>
    <w:rsid w:val="00E30AFE"/>
    <w:rsid w:val="00E865AA"/>
    <w:rsid w:val="00E93496"/>
    <w:rsid w:val="00ED127A"/>
    <w:rsid w:val="00EE3EAC"/>
    <w:rsid w:val="00F1546D"/>
    <w:rsid w:val="00F22794"/>
    <w:rsid w:val="00F44BDC"/>
    <w:rsid w:val="00F7049F"/>
    <w:rsid w:val="00F717A8"/>
    <w:rsid w:val="00FB56FA"/>
    <w:rsid w:val="00FC2C42"/>
    <w:rsid w:val="00FF6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C501"/>
  <w15:docId w15:val="{8143B8EA-DAAD-4951-969A-FEB1D370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A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08D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8D3"/>
    <w:rPr>
      <w:rFonts w:eastAsiaTheme="minorEastAsia"/>
      <w:lang w:val="en-US" w:eastAsia="ja-JP"/>
    </w:rPr>
  </w:style>
  <w:style w:type="paragraph" w:styleId="BalloonText">
    <w:name w:val="Balloon Text"/>
    <w:basedOn w:val="Normal"/>
    <w:link w:val="BalloonTextChar"/>
    <w:uiPriority w:val="99"/>
    <w:semiHidden/>
    <w:unhideWhenUsed/>
    <w:rsid w:val="00CD0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8D3"/>
    <w:rPr>
      <w:rFonts w:ascii="Tahoma" w:hAnsi="Tahoma" w:cs="Tahoma"/>
      <w:sz w:val="16"/>
      <w:szCs w:val="16"/>
    </w:rPr>
  </w:style>
  <w:style w:type="character" w:styleId="CommentReference">
    <w:name w:val="annotation reference"/>
    <w:basedOn w:val="DefaultParagraphFont"/>
    <w:uiPriority w:val="99"/>
    <w:semiHidden/>
    <w:unhideWhenUsed/>
    <w:rsid w:val="00C77786"/>
    <w:rPr>
      <w:sz w:val="16"/>
      <w:szCs w:val="16"/>
    </w:rPr>
  </w:style>
  <w:style w:type="paragraph" w:styleId="CommentText">
    <w:name w:val="annotation text"/>
    <w:basedOn w:val="Normal"/>
    <w:link w:val="CommentTextChar"/>
    <w:uiPriority w:val="99"/>
    <w:semiHidden/>
    <w:unhideWhenUsed/>
    <w:rsid w:val="00C77786"/>
    <w:pPr>
      <w:spacing w:line="240" w:lineRule="auto"/>
    </w:pPr>
    <w:rPr>
      <w:sz w:val="20"/>
      <w:szCs w:val="20"/>
    </w:rPr>
  </w:style>
  <w:style w:type="character" w:customStyle="1" w:styleId="CommentTextChar">
    <w:name w:val="Comment Text Char"/>
    <w:basedOn w:val="DefaultParagraphFont"/>
    <w:link w:val="CommentText"/>
    <w:uiPriority w:val="99"/>
    <w:semiHidden/>
    <w:rsid w:val="00C77786"/>
    <w:rPr>
      <w:sz w:val="20"/>
      <w:szCs w:val="20"/>
    </w:rPr>
  </w:style>
  <w:style w:type="paragraph" w:styleId="CommentSubject">
    <w:name w:val="annotation subject"/>
    <w:basedOn w:val="CommentText"/>
    <w:next w:val="CommentText"/>
    <w:link w:val="CommentSubjectChar"/>
    <w:uiPriority w:val="99"/>
    <w:semiHidden/>
    <w:unhideWhenUsed/>
    <w:rsid w:val="00C77786"/>
    <w:rPr>
      <w:b/>
      <w:bCs/>
    </w:rPr>
  </w:style>
  <w:style w:type="character" w:customStyle="1" w:styleId="CommentSubjectChar">
    <w:name w:val="Comment Subject Char"/>
    <w:basedOn w:val="CommentTextChar"/>
    <w:link w:val="CommentSubject"/>
    <w:uiPriority w:val="99"/>
    <w:semiHidden/>
    <w:rsid w:val="00C77786"/>
    <w:rPr>
      <w:b/>
      <w:bCs/>
      <w:sz w:val="20"/>
      <w:szCs w:val="20"/>
    </w:rPr>
  </w:style>
  <w:style w:type="paragraph" w:styleId="NormalWeb">
    <w:name w:val="Normal (Web)"/>
    <w:basedOn w:val="Normal"/>
    <w:uiPriority w:val="99"/>
    <w:semiHidden/>
    <w:unhideWhenUsed/>
    <w:rsid w:val="00C777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53D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D4C"/>
    <w:rPr>
      <w:sz w:val="20"/>
      <w:szCs w:val="20"/>
    </w:rPr>
  </w:style>
  <w:style w:type="character" w:styleId="FootnoteReference">
    <w:name w:val="footnote reference"/>
    <w:basedOn w:val="DefaultParagraphFont"/>
    <w:uiPriority w:val="99"/>
    <w:semiHidden/>
    <w:unhideWhenUsed/>
    <w:rsid w:val="00753D4C"/>
    <w:rPr>
      <w:vertAlign w:val="superscript"/>
    </w:rPr>
  </w:style>
  <w:style w:type="paragraph" w:styleId="Revision">
    <w:name w:val="Revision"/>
    <w:hidden/>
    <w:uiPriority w:val="99"/>
    <w:semiHidden/>
    <w:rsid w:val="0052554C"/>
    <w:pPr>
      <w:spacing w:after="0" w:line="240" w:lineRule="auto"/>
    </w:pPr>
  </w:style>
  <w:style w:type="character" w:customStyle="1" w:styleId="Heading1Char">
    <w:name w:val="Heading 1 Char"/>
    <w:basedOn w:val="DefaultParagraphFont"/>
    <w:link w:val="Heading1"/>
    <w:uiPriority w:val="9"/>
    <w:rsid w:val="00186A5C"/>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855FC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E27DC"/>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6E27DC"/>
    <w:rPr>
      <w:rFonts w:ascii="Arial" w:eastAsia="Arial" w:hAnsi="Arial" w:cs="Arial"/>
      <w:lang w:val="en-US"/>
    </w:rPr>
  </w:style>
  <w:style w:type="paragraph" w:styleId="Title">
    <w:name w:val="Title"/>
    <w:basedOn w:val="Normal"/>
    <w:link w:val="TitleChar"/>
    <w:uiPriority w:val="10"/>
    <w:qFormat/>
    <w:rsid w:val="006E27DC"/>
    <w:pPr>
      <w:widowControl w:val="0"/>
      <w:autoSpaceDE w:val="0"/>
      <w:autoSpaceDN w:val="0"/>
      <w:spacing w:before="183" w:after="0" w:line="240" w:lineRule="auto"/>
      <w:ind w:left="5220" w:right="1336" w:firstLine="1"/>
      <w:jc w:val="center"/>
    </w:pPr>
    <w:rPr>
      <w:rFonts w:ascii="Arial" w:eastAsia="Arial" w:hAnsi="Arial" w:cs="Arial"/>
      <w:b/>
      <w:bCs/>
      <w:sz w:val="40"/>
      <w:szCs w:val="40"/>
      <w:lang w:val="en-US"/>
    </w:rPr>
  </w:style>
  <w:style w:type="character" w:customStyle="1" w:styleId="TitleChar">
    <w:name w:val="Title Char"/>
    <w:basedOn w:val="DefaultParagraphFont"/>
    <w:link w:val="Title"/>
    <w:uiPriority w:val="10"/>
    <w:rsid w:val="006E27DC"/>
    <w:rPr>
      <w:rFonts w:ascii="Arial" w:eastAsia="Arial" w:hAnsi="Arial" w:cs="Arial"/>
      <w:b/>
      <w:bCs/>
      <w:sz w:val="40"/>
      <w:szCs w:val="40"/>
      <w:lang w:val="en-US"/>
    </w:rPr>
  </w:style>
  <w:style w:type="paragraph" w:styleId="Header">
    <w:name w:val="header"/>
    <w:basedOn w:val="Normal"/>
    <w:link w:val="HeaderChar"/>
    <w:uiPriority w:val="99"/>
    <w:unhideWhenUsed/>
    <w:rsid w:val="006E2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7DC"/>
  </w:style>
  <w:style w:type="paragraph" w:styleId="Footer">
    <w:name w:val="footer"/>
    <w:basedOn w:val="Normal"/>
    <w:link w:val="FooterChar"/>
    <w:uiPriority w:val="99"/>
    <w:unhideWhenUsed/>
    <w:rsid w:val="006E2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7DC"/>
  </w:style>
  <w:style w:type="character" w:styleId="Hyperlink">
    <w:name w:val="Hyperlink"/>
    <w:basedOn w:val="DefaultParagraphFont"/>
    <w:uiPriority w:val="99"/>
    <w:unhideWhenUsed/>
    <w:rsid w:val="00B21390"/>
    <w:rPr>
      <w:color w:val="0000FF" w:themeColor="hyperlink"/>
      <w:u w:val="single"/>
    </w:rPr>
  </w:style>
  <w:style w:type="paragraph" w:customStyle="1" w:styleId="DocumentSubtitle">
    <w:name w:val="Document Subtitle"/>
    <w:basedOn w:val="Normal"/>
    <w:link w:val="DocumentSubtitleChar"/>
    <w:autoRedefine/>
    <w:qFormat/>
    <w:rsid w:val="00B21390"/>
    <w:pPr>
      <w:suppressAutoHyphens/>
      <w:autoSpaceDE w:val="0"/>
      <w:autoSpaceDN w:val="0"/>
      <w:adjustRightInd w:val="0"/>
      <w:spacing w:after="130" w:line="288" w:lineRule="auto"/>
      <w:textAlignment w:val="center"/>
    </w:pPr>
    <w:rPr>
      <w:rFonts w:ascii="Helvetica" w:eastAsia="Arial" w:hAnsi="Helvetica" w:cs="Helvetica"/>
      <w:b/>
      <w:bCs/>
      <w:sz w:val="28"/>
      <w:szCs w:val="28"/>
      <w:lang w:val="en-US"/>
    </w:rPr>
  </w:style>
  <w:style w:type="character" w:customStyle="1" w:styleId="DocumentSubtitleChar">
    <w:name w:val="Document Subtitle Char"/>
    <w:link w:val="DocumentSubtitle"/>
    <w:rsid w:val="00B21390"/>
    <w:rPr>
      <w:rFonts w:ascii="Helvetica" w:eastAsia="Arial" w:hAnsi="Helvetica" w:cs="Helvetica"/>
      <w:b/>
      <w:bCs/>
      <w:sz w:val="28"/>
      <w:szCs w:val="28"/>
      <w:lang w:val="en-US"/>
    </w:rPr>
  </w:style>
  <w:style w:type="paragraph" w:styleId="TOC1">
    <w:name w:val="toc 1"/>
    <w:basedOn w:val="Normal"/>
    <w:next w:val="Normal"/>
    <w:autoRedefine/>
    <w:uiPriority w:val="39"/>
    <w:unhideWhenUsed/>
    <w:rsid w:val="00B21390"/>
    <w:pPr>
      <w:widowControl w:val="0"/>
      <w:tabs>
        <w:tab w:val="left" w:pos="440"/>
        <w:tab w:val="right" w:leader="dot" w:pos="10515"/>
      </w:tabs>
      <w:autoSpaceDE w:val="0"/>
      <w:autoSpaceDN w:val="0"/>
      <w:spacing w:after="100" w:line="240" w:lineRule="auto"/>
    </w:pPr>
    <w:rPr>
      <w:rFonts w:ascii="Arial" w:eastAsia="Arial" w:hAnsi="Arial" w:cs="Arial"/>
      <w:lang w:val="en-US"/>
    </w:rPr>
  </w:style>
  <w:style w:type="paragraph" w:customStyle="1" w:styleId="Style1">
    <w:name w:val="Style1"/>
    <w:basedOn w:val="Normal"/>
    <w:link w:val="Style1Char"/>
    <w:qFormat/>
    <w:rsid w:val="00B21390"/>
    <w:pPr>
      <w:autoSpaceDE w:val="0"/>
      <w:autoSpaceDN w:val="0"/>
      <w:adjustRightInd w:val="0"/>
      <w:spacing w:after="0" w:line="240" w:lineRule="auto"/>
    </w:pPr>
    <w:rPr>
      <w:rFonts w:ascii="Century Gothic" w:hAnsi="Century Gothic" w:cs="Arial"/>
      <w:b/>
      <w:bCs/>
      <w:color w:val="000000"/>
      <w:sz w:val="26"/>
      <w:szCs w:val="24"/>
    </w:rPr>
  </w:style>
  <w:style w:type="paragraph" w:customStyle="1" w:styleId="Titlepara">
    <w:name w:val="Title para"/>
    <w:basedOn w:val="Style1"/>
    <w:link w:val="TitleparaChar"/>
    <w:qFormat/>
    <w:rsid w:val="008C196C"/>
  </w:style>
  <w:style w:type="character" w:customStyle="1" w:styleId="Style1Char">
    <w:name w:val="Style1 Char"/>
    <w:basedOn w:val="DefaultParagraphFont"/>
    <w:link w:val="Style1"/>
    <w:rsid w:val="00B21390"/>
    <w:rPr>
      <w:rFonts w:ascii="Century Gothic" w:hAnsi="Century Gothic" w:cs="Arial"/>
      <w:b/>
      <w:bCs/>
      <w:color w:val="000000"/>
      <w:sz w:val="26"/>
      <w:szCs w:val="24"/>
    </w:rPr>
  </w:style>
  <w:style w:type="character" w:styleId="UnresolvedMention">
    <w:name w:val="Unresolved Mention"/>
    <w:basedOn w:val="DefaultParagraphFont"/>
    <w:uiPriority w:val="99"/>
    <w:semiHidden/>
    <w:unhideWhenUsed/>
    <w:rsid w:val="004F6F3A"/>
    <w:rPr>
      <w:color w:val="605E5C"/>
      <w:shd w:val="clear" w:color="auto" w:fill="E1DFDD"/>
    </w:rPr>
  </w:style>
  <w:style w:type="character" w:customStyle="1" w:styleId="TitleparaChar">
    <w:name w:val="Title para Char"/>
    <w:basedOn w:val="Style1Char"/>
    <w:link w:val="Titlepara"/>
    <w:rsid w:val="008C196C"/>
    <w:rPr>
      <w:rFonts w:ascii="Century Gothic" w:hAnsi="Century Gothic" w:cs="Arial"/>
      <w:b/>
      <w:bCs/>
      <w:color w:val="000000"/>
      <w:sz w:val="26"/>
      <w:szCs w:val="24"/>
    </w:rPr>
  </w:style>
  <w:style w:type="paragraph" w:customStyle="1" w:styleId="TableParagraph">
    <w:name w:val="Table Paragraph"/>
    <w:basedOn w:val="Normal"/>
    <w:uiPriority w:val="1"/>
    <w:qFormat/>
    <w:rsid w:val="00783A41"/>
    <w:pPr>
      <w:widowControl w:val="0"/>
      <w:autoSpaceDE w:val="0"/>
      <w:autoSpaceDN w:val="0"/>
      <w:spacing w:after="0" w:line="250" w:lineRule="exact"/>
      <w:ind w:left="109"/>
    </w:pPr>
    <w:rPr>
      <w:rFonts w:ascii="Arial" w:eastAsia="Arial" w:hAnsi="Arial" w:cs="Arial"/>
      <w:lang w:val="en-US"/>
    </w:rPr>
  </w:style>
  <w:style w:type="paragraph" w:styleId="ListParagraph">
    <w:name w:val="List Paragraph"/>
    <w:basedOn w:val="Normal"/>
    <w:uiPriority w:val="34"/>
    <w:qFormat/>
    <w:rsid w:val="00783A41"/>
    <w:pPr>
      <w:ind w:left="720"/>
      <w:contextualSpacing/>
    </w:pPr>
  </w:style>
  <w:style w:type="paragraph" w:styleId="TOCHeading">
    <w:name w:val="TOC Heading"/>
    <w:basedOn w:val="Heading1"/>
    <w:next w:val="Normal"/>
    <w:uiPriority w:val="39"/>
    <w:unhideWhenUsed/>
    <w:qFormat/>
    <w:rsid w:val="00167054"/>
    <w:pPr>
      <w:spacing w:line="259" w:lineRule="auto"/>
      <w:outlineLvl w:val="9"/>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30260">
      <w:bodyDiv w:val="1"/>
      <w:marLeft w:val="0"/>
      <w:marRight w:val="0"/>
      <w:marTop w:val="0"/>
      <w:marBottom w:val="0"/>
      <w:divBdr>
        <w:top w:val="none" w:sz="0" w:space="0" w:color="auto"/>
        <w:left w:val="none" w:sz="0" w:space="0" w:color="auto"/>
        <w:bottom w:val="none" w:sz="0" w:space="0" w:color="auto"/>
        <w:right w:val="none" w:sz="0" w:space="0" w:color="auto"/>
      </w:divBdr>
    </w:div>
    <w:div w:id="1862279616">
      <w:bodyDiv w:val="1"/>
      <w:marLeft w:val="0"/>
      <w:marRight w:val="0"/>
      <w:marTop w:val="0"/>
      <w:marBottom w:val="0"/>
      <w:divBdr>
        <w:top w:val="none" w:sz="0" w:space="0" w:color="auto"/>
        <w:left w:val="none" w:sz="0" w:space="0" w:color="auto"/>
        <w:bottom w:val="none" w:sz="0" w:space="0" w:color="auto"/>
        <w:right w:val="none" w:sz="0" w:space="0" w:color="auto"/>
      </w:divBdr>
      <w:divsChild>
        <w:div w:id="365183517">
          <w:marLeft w:val="0"/>
          <w:marRight w:val="0"/>
          <w:marTop w:val="0"/>
          <w:marBottom w:val="0"/>
          <w:divBdr>
            <w:top w:val="none" w:sz="0" w:space="0" w:color="auto"/>
            <w:left w:val="none" w:sz="0" w:space="0" w:color="auto"/>
            <w:bottom w:val="none" w:sz="0" w:space="0" w:color="auto"/>
            <w:right w:val="none" w:sz="0" w:space="0" w:color="auto"/>
          </w:divBdr>
          <w:divsChild>
            <w:div w:id="943029858">
              <w:marLeft w:val="0"/>
              <w:marRight w:val="0"/>
              <w:marTop w:val="0"/>
              <w:marBottom w:val="0"/>
              <w:divBdr>
                <w:top w:val="none" w:sz="0" w:space="0" w:color="auto"/>
                <w:left w:val="none" w:sz="0" w:space="0" w:color="auto"/>
                <w:bottom w:val="none" w:sz="0" w:space="0" w:color="auto"/>
                <w:right w:val="none" w:sz="0" w:space="0" w:color="auto"/>
              </w:divBdr>
              <w:divsChild>
                <w:div w:id="1403404778">
                  <w:marLeft w:val="0"/>
                  <w:marRight w:val="0"/>
                  <w:marTop w:val="0"/>
                  <w:marBottom w:val="0"/>
                  <w:divBdr>
                    <w:top w:val="none" w:sz="0" w:space="0" w:color="auto"/>
                    <w:left w:val="none" w:sz="0" w:space="0" w:color="auto"/>
                    <w:bottom w:val="none" w:sz="0" w:space="0" w:color="auto"/>
                    <w:right w:val="none" w:sz="0" w:space="0" w:color="auto"/>
                  </w:divBdr>
                  <w:divsChild>
                    <w:div w:id="1590431117">
                      <w:marLeft w:val="0"/>
                      <w:marRight w:val="0"/>
                      <w:marTop w:val="0"/>
                      <w:marBottom w:val="0"/>
                      <w:divBdr>
                        <w:top w:val="none" w:sz="0" w:space="0" w:color="auto"/>
                        <w:left w:val="none" w:sz="0" w:space="0" w:color="auto"/>
                        <w:bottom w:val="none" w:sz="0" w:space="0" w:color="auto"/>
                        <w:right w:val="none" w:sz="0" w:space="0" w:color="auto"/>
                      </w:divBdr>
                      <w:divsChild>
                        <w:div w:id="1193806484">
                          <w:marLeft w:val="0"/>
                          <w:marRight w:val="0"/>
                          <w:marTop w:val="0"/>
                          <w:marBottom w:val="0"/>
                          <w:divBdr>
                            <w:top w:val="none" w:sz="0" w:space="0" w:color="auto"/>
                            <w:left w:val="none" w:sz="0" w:space="0" w:color="auto"/>
                            <w:bottom w:val="none" w:sz="0" w:space="0" w:color="auto"/>
                            <w:right w:val="none" w:sz="0" w:space="0" w:color="auto"/>
                          </w:divBdr>
                          <w:divsChild>
                            <w:div w:id="848568931">
                              <w:marLeft w:val="15"/>
                              <w:marRight w:val="195"/>
                              <w:marTop w:val="0"/>
                              <w:marBottom w:val="0"/>
                              <w:divBdr>
                                <w:top w:val="none" w:sz="0" w:space="0" w:color="auto"/>
                                <w:left w:val="none" w:sz="0" w:space="0" w:color="auto"/>
                                <w:bottom w:val="none" w:sz="0" w:space="0" w:color="auto"/>
                                <w:right w:val="none" w:sz="0" w:space="0" w:color="auto"/>
                              </w:divBdr>
                              <w:divsChild>
                                <w:div w:id="529689172">
                                  <w:marLeft w:val="0"/>
                                  <w:marRight w:val="0"/>
                                  <w:marTop w:val="0"/>
                                  <w:marBottom w:val="0"/>
                                  <w:divBdr>
                                    <w:top w:val="none" w:sz="0" w:space="0" w:color="auto"/>
                                    <w:left w:val="none" w:sz="0" w:space="0" w:color="auto"/>
                                    <w:bottom w:val="none" w:sz="0" w:space="0" w:color="auto"/>
                                    <w:right w:val="none" w:sz="0" w:space="0" w:color="auto"/>
                                  </w:divBdr>
                                  <w:divsChild>
                                    <w:div w:id="1262491644">
                                      <w:marLeft w:val="0"/>
                                      <w:marRight w:val="0"/>
                                      <w:marTop w:val="0"/>
                                      <w:marBottom w:val="0"/>
                                      <w:divBdr>
                                        <w:top w:val="none" w:sz="0" w:space="0" w:color="auto"/>
                                        <w:left w:val="none" w:sz="0" w:space="0" w:color="auto"/>
                                        <w:bottom w:val="none" w:sz="0" w:space="0" w:color="auto"/>
                                        <w:right w:val="none" w:sz="0" w:space="0" w:color="auto"/>
                                      </w:divBdr>
                                      <w:divsChild>
                                        <w:div w:id="1024600843">
                                          <w:marLeft w:val="0"/>
                                          <w:marRight w:val="0"/>
                                          <w:marTop w:val="0"/>
                                          <w:marBottom w:val="0"/>
                                          <w:divBdr>
                                            <w:top w:val="none" w:sz="0" w:space="0" w:color="auto"/>
                                            <w:left w:val="none" w:sz="0" w:space="0" w:color="auto"/>
                                            <w:bottom w:val="none" w:sz="0" w:space="0" w:color="auto"/>
                                            <w:right w:val="none" w:sz="0" w:space="0" w:color="auto"/>
                                          </w:divBdr>
                                          <w:divsChild>
                                            <w:div w:id="1616861682">
                                              <w:marLeft w:val="0"/>
                                              <w:marRight w:val="0"/>
                                              <w:marTop w:val="0"/>
                                              <w:marBottom w:val="0"/>
                                              <w:divBdr>
                                                <w:top w:val="none" w:sz="0" w:space="0" w:color="auto"/>
                                                <w:left w:val="none" w:sz="0" w:space="0" w:color="auto"/>
                                                <w:bottom w:val="none" w:sz="0" w:space="0" w:color="auto"/>
                                                <w:right w:val="none" w:sz="0" w:space="0" w:color="auto"/>
                                              </w:divBdr>
                                              <w:divsChild>
                                                <w:div w:id="2126924801">
                                                  <w:marLeft w:val="0"/>
                                                  <w:marRight w:val="0"/>
                                                  <w:marTop w:val="0"/>
                                                  <w:marBottom w:val="0"/>
                                                  <w:divBdr>
                                                    <w:top w:val="none" w:sz="0" w:space="0" w:color="auto"/>
                                                    <w:left w:val="none" w:sz="0" w:space="0" w:color="auto"/>
                                                    <w:bottom w:val="none" w:sz="0" w:space="0" w:color="auto"/>
                                                    <w:right w:val="none" w:sz="0" w:space="0" w:color="auto"/>
                                                  </w:divBdr>
                                                  <w:divsChild>
                                                    <w:div w:id="1413814971">
                                                      <w:marLeft w:val="0"/>
                                                      <w:marRight w:val="0"/>
                                                      <w:marTop w:val="0"/>
                                                      <w:marBottom w:val="0"/>
                                                      <w:divBdr>
                                                        <w:top w:val="none" w:sz="0" w:space="0" w:color="auto"/>
                                                        <w:left w:val="none" w:sz="0" w:space="0" w:color="auto"/>
                                                        <w:bottom w:val="none" w:sz="0" w:space="0" w:color="auto"/>
                                                        <w:right w:val="none" w:sz="0" w:space="0" w:color="auto"/>
                                                      </w:divBdr>
                                                      <w:divsChild>
                                                        <w:div w:id="1940479728">
                                                          <w:marLeft w:val="0"/>
                                                          <w:marRight w:val="0"/>
                                                          <w:marTop w:val="0"/>
                                                          <w:marBottom w:val="0"/>
                                                          <w:divBdr>
                                                            <w:top w:val="none" w:sz="0" w:space="0" w:color="auto"/>
                                                            <w:left w:val="none" w:sz="0" w:space="0" w:color="auto"/>
                                                            <w:bottom w:val="none" w:sz="0" w:space="0" w:color="auto"/>
                                                            <w:right w:val="none" w:sz="0" w:space="0" w:color="auto"/>
                                                          </w:divBdr>
                                                          <w:divsChild>
                                                            <w:div w:id="500195304">
                                                              <w:marLeft w:val="0"/>
                                                              <w:marRight w:val="0"/>
                                                              <w:marTop w:val="0"/>
                                                              <w:marBottom w:val="0"/>
                                                              <w:divBdr>
                                                                <w:top w:val="none" w:sz="0" w:space="0" w:color="auto"/>
                                                                <w:left w:val="none" w:sz="0" w:space="0" w:color="auto"/>
                                                                <w:bottom w:val="none" w:sz="0" w:space="0" w:color="auto"/>
                                                                <w:right w:val="none" w:sz="0" w:space="0" w:color="auto"/>
                                                              </w:divBdr>
                                                              <w:divsChild>
                                                                <w:div w:id="907417959">
                                                                  <w:marLeft w:val="0"/>
                                                                  <w:marRight w:val="0"/>
                                                                  <w:marTop w:val="0"/>
                                                                  <w:marBottom w:val="0"/>
                                                                  <w:divBdr>
                                                                    <w:top w:val="none" w:sz="0" w:space="0" w:color="auto"/>
                                                                    <w:left w:val="none" w:sz="0" w:space="0" w:color="auto"/>
                                                                    <w:bottom w:val="none" w:sz="0" w:space="0" w:color="auto"/>
                                                                    <w:right w:val="none" w:sz="0" w:space="0" w:color="auto"/>
                                                                  </w:divBdr>
                                                                  <w:divsChild>
                                                                    <w:div w:id="1040786346">
                                                                      <w:marLeft w:val="405"/>
                                                                      <w:marRight w:val="0"/>
                                                                      <w:marTop w:val="0"/>
                                                                      <w:marBottom w:val="0"/>
                                                                      <w:divBdr>
                                                                        <w:top w:val="none" w:sz="0" w:space="0" w:color="auto"/>
                                                                        <w:left w:val="none" w:sz="0" w:space="0" w:color="auto"/>
                                                                        <w:bottom w:val="none" w:sz="0" w:space="0" w:color="auto"/>
                                                                        <w:right w:val="none" w:sz="0" w:space="0" w:color="auto"/>
                                                                      </w:divBdr>
                                                                      <w:divsChild>
                                                                        <w:div w:id="39597054">
                                                                          <w:marLeft w:val="0"/>
                                                                          <w:marRight w:val="0"/>
                                                                          <w:marTop w:val="0"/>
                                                                          <w:marBottom w:val="0"/>
                                                                          <w:divBdr>
                                                                            <w:top w:val="none" w:sz="0" w:space="0" w:color="auto"/>
                                                                            <w:left w:val="none" w:sz="0" w:space="0" w:color="auto"/>
                                                                            <w:bottom w:val="none" w:sz="0" w:space="0" w:color="auto"/>
                                                                            <w:right w:val="none" w:sz="0" w:space="0" w:color="auto"/>
                                                                          </w:divBdr>
                                                                          <w:divsChild>
                                                                            <w:div w:id="666447011">
                                                                              <w:marLeft w:val="0"/>
                                                                              <w:marRight w:val="0"/>
                                                                              <w:marTop w:val="0"/>
                                                                              <w:marBottom w:val="0"/>
                                                                              <w:divBdr>
                                                                                <w:top w:val="none" w:sz="0" w:space="0" w:color="auto"/>
                                                                                <w:left w:val="none" w:sz="0" w:space="0" w:color="auto"/>
                                                                                <w:bottom w:val="none" w:sz="0" w:space="0" w:color="auto"/>
                                                                                <w:right w:val="none" w:sz="0" w:space="0" w:color="auto"/>
                                                                              </w:divBdr>
                                                                              <w:divsChild>
                                                                                <w:div w:id="657423360">
                                                                                  <w:marLeft w:val="0"/>
                                                                                  <w:marRight w:val="0"/>
                                                                                  <w:marTop w:val="0"/>
                                                                                  <w:marBottom w:val="0"/>
                                                                                  <w:divBdr>
                                                                                    <w:top w:val="none" w:sz="0" w:space="0" w:color="auto"/>
                                                                                    <w:left w:val="none" w:sz="0" w:space="0" w:color="auto"/>
                                                                                    <w:bottom w:val="none" w:sz="0" w:space="0" w:color="auto"/>
                                                                                    <w:right w:val="none" w:sz="0" w:space="0" w:color="auto"/>
                                                                                  </w:divBdr>
                                                                                  <w:divsChild>
                                                                                    <w:div w:id="1802261928">
                                                                                      <w:marLeft w:val="0"/>
                                                                                      <w:marRight w:val="0"/>
                                                                                      <w:marTop w:val="0"/>
                                                                                      <w:marBottom w:val="0"/>
                                                                                      <w:divBdr>
                                                                                        <w:top w:val="none" w:sz="0" w:space="0" w:color="auto"/>
                                                                                        <w:left w:val="none" w:sz="0" w:space="0" w:color="auto"/>
                                                                                        <w:bottom w:val="none" w:sz="0" w:space="0" w:color="auto"/>
                                                                                        <w:right w:val="none" w:sz="0" w:space="0" w:color="auto"/>
                                                                                      </w:divBdr>
                                                                                      <w:divsChild>
                                                                                        <w:div w:id="1322857211">
                                                                                          <w:marLeft w:val="0"/>
                                                                                          <w:marRight w:val="0"/>
                                                                                          <w:marTop w:val="0"/>
                                                                                          <w:marBottom w:val="0"/>
                                                                                          <w:divBdr>
                                                                                            <w:top w:val="none" w:sz="0" w:space="0" w:color="auto"/>
                                                                                            <w:left w:val="none" w:sz="0" w:space="0" w:color="auto"/>
                                                                                            <w:bottom w:val="none" w:sz="0" w:space="0" w:color="auto"/>
                                                                                            <w:right w:val="none" w:sz="0" w:space="0" w:color="auto"/>
                                                                                          </w:divBdr>
                                                                                          <w:divsChild>
                                                                                            <w:div w:id="1717897939">
                                                                                              <w:marLeft w:val="0"/>
                                                                                              <w:marRight w:val="0"/>
                                                                                              <w:marTop w:val="0"/>
                                                                                              <w:marBottom w:val="0"/>
                                                                                              <w:divBdr>
                                                                                                <w:top w:val="none" w:sz="0" w:space="0" w:color="auto"/>
                                                                                                <w:left w:val="none" w:sz="0" w:space="0" w:color="auto"/>
                                                                                                <w:bottom w:val="none" w:sz="0" w:space="0" w:color="auto"/>
                                                                                                <w:right w:val="none" w:sz="0" w:space="0" w:color="auto"/>
                                                                                              </w:divBdr>
                                                                                              <w:divsChild>
                                                                                                <w:div w:id="403799632">
                                                                                                  <w:marLeft w:val="0"/>
                                                                                                  <w:marRight w:val="0"/>
                                                                                                  <w:marTop w:val="15"/>
                                                                                                  <w:marBottom w:val="0"/>
                                                                                                  <w:divBdr>
                                                                                                    <w:top w:val="none" w:sz="0" w:space="0" w:color="auto"/>
                                                                                                    <w:left w:val="none" w:sz="0" w:space="0" w:color="auto"/>
                                                                                                    <w:bottom w:val="single" w:sz="6" w:space="15" w:color="auto"/>
                                                                                                    <w:right w:val="none" w:sz="0" w:space="0" w:color="auto"/>
                                                                                                  </w:divBdr>
                                                                                                  <w:divsChild>
                                                                                                    <w:div w:id="313728486">
                                                                                                      <w:marLeft w:val="900"/>
                                                                                                      <w:marRight w:val="0"/>
                                                                                                      <w:marTop w:val="180"/>
                                                                                                      <w:marBottom w:val="0"/>
                                                                                                      <w:divBdr>
                                                                                                        <w:top w:val="none" w:sz="0" w:space="0" w:color="auto"/>
                                                                                                        <w:left w:val="none" w:sz="0" w:space="0" w:color="auto"/>
                                                                                                        <w:bottom w:val="none" w:sz="0" w:space="0" w:color="auto"/>
                                                                                                        <w:right w:val="none" w:sz="0" w:space="0" w:color="auto"/>
                                                                                                      </w:divBdr>
                                                                                                      <w:divsChild>
                                                                                                        <w:div w:id="606741590">
                                                                                                          <w:marLeft w:val="0"/>
                                                                                                          <w:marRight w:val="0"/>
                                                                                                          <w:marTop w:val="0"/>
                                                                                                          <w:marBottom w:val="0"/>
                                                                                                          <w:divBdr>
                                                                                                            <w:top w:val="none" w:sz="0" w:space="0" w:color="auto"/>
                                                                                                            <w:left w:val="none" w:sz="0" w:space="0" w:color="auto"/>
                                                                                                            <w:bottom w:val="none" w:sz="0" w:space="0" w:color="auto"/>
                                                                                                            <w:right w:val="none" w:sz="0" w:space="0" w:color="auto"/>
                                                                                                          </w:divBdr>
                                                                                                          <w:divsChild>
                                                                                                            <w:div w:id="1851018526">
                                                                                                              <w:marLeft w:val="0"/>
                                                                                                              <w:marRight w:val="0"/>
                                                                                                              <w:marTop w:val="0"/>
                                                                                                              <w:marBottom w:val="0"/>
                                                                                                              <w:divBdr>
                                                                                                                <w:top w:val="none" w:sz="0" w:space="0" w:color="auto"/>
                                                                                                                <w:left w:val="none" w:sz="0" w:space="0" w:color="auto"/>
                                                                                                                <w:bottom w:val="none" w:sz="0" w:space="0" w:color="auto"/>
                                                                                                                <w:right w:val="none" w:sz="0" w:space="0" w:color="auto"/>
                                                                                                              </w:divBdr>
                                                                                                              <w:divsChild>
                                                                                                                <w:div w:id="973604727">
                                                                                                                  <w:marLeft w:val="0"/>
                                                                                                                  <w:marRight w:val="0"/>
                                                                                                                  <w:marTop w:val="30"/>
                                                                                                                  <w:marBottom w:val="0"/>
                                                                                                                  <w:divBdr>
                                                                                                                    <w:top w:val="none" w:sz="0" w:space="0" w:color="auto"/>
                                                                                                                    <w:left w:val="none" w:sz="0" w:space="0" w:color="auto"/>
                                                                                                                    <w:bottom w:val="none" w:sz="0" w:space="0" w:color="auto"/>
                                                                                                                    <w:right w:val="none" w:sz="0" w:space="0" w:color="auto"/>
                                                                                                                  </w:divBdr>
                                                                                                                  <w:divsChild>
                                                                                                                    <w:div w:id="487525265">
                                                                                                                      <w:marLeft w:val="0"/>
                                                                                                                      <w:marRight w:val="0"/>
                                                                                                                      <w:marTop w:val="0"/>
                                                                                                                      <w:marBottom w:val="0"/>
                                                                                                                      <w:divBdr>
                                                                                                                        <w:top w:val="none" w:sz="0" w:space="0" w:color="auto"/>
                                                                                                                        <w:left w:val="none" w:sz="0" w:space="0" w:color="auto"/>
                                                                                                                        <w:bottom w:val="none" w:sz="0" w:space="0" w:color="auto"/>
                                                                                                                        <w:right w:val="none" w:sz="0" w:space="0" w:color="auto"/>
                                                                                                                      </w:divBdr>
                                                                                                                      <w:divsChild>
                                                                                                                        <w:div w:id="1052189205">
                                                                                                                          <w:marLeft w:val="0"/>
                                                                                                                          <w:marRight w:val="0"/>
                                                                                                                          <w:marTop w:val="0"/>
                                                                                                                          <w:marBottom w:val="0"/>
                                                                                                                          <w:divBdr>
                                                                                                                            <w:top w:val="none" w:sz="0" w:space="0" w:color="auto"/>
                                                                                                                            <w:left w:val="none" w:sz="0" w:space="0" w:color="auto"/>
                                                                                                                            <w:bottom w:val="none" w:sz="0" w:space="0" w:color="auto"/>
                                                                                                                            <w:right w:val="none" w:sz="0" w:space="0" w:color="auto"/>
                                                                                                                          </w:divBdr>
                                                                                                                          <w:divsChild>
                                                                                                                            <w:div w:id="1363048558">
                                                                                                                              <w:marLeft w:val="0"/>
                                                                                                                              <w:marRight w:val="0"/>
                                                                                                                              <w:marTop w:val="0"/>
                                                                                                                              <w:marBottom w:val="0"/>
                                                                                                                              <w:divBdr>
                                                                                                                                <w:top w:val="none" w:sz="0" w:space="0" w:color="auto"/>
                                                                                                                                <w:left w:val="none" w:sz="0" w:space="0" w:color="auto"/>
                                                                                                                                <w:bottom w:val="none" w:sz="0" w:space="0" w:color="auto"/>
                                                                                                                                <w:right w:val="none" w:sz="0" w:space="0" w:color="auto"/>
                                                                                                                              </w:divBdr>
                                                                                                                              <w:divsChild>
                                                                                                                                <w:div w:id="1591692633">
                                                                                                                                  <w:marLeft w:val="0"/>
                                                                                                                                  <w:marRight w:val="0"/>
                                                                                                                                  <w:marTop w:val="0"/>
                                                                                                                                  <w:marBottom w:val="0"/>
                                                                                                                                  <w:divBdr>
                                                                                                                                    <w:top w:val="none" w:sz="0" w:space="0" w:color="auto"/>
                                                                                                                                    <w:left w:val="none" w:sz="0" w:space="0" w:color="auto"/>
                                                                                                                                    <w:bottom w:val="none" w:sz="0" w:space="0" w:color="auto"/>
                                                                                                                                    <w:right w:val="none" w:sz="0" w:space="0" w:color="auto"/>
                                                                                                                                  </w:divBdr>
                                                                                                                                </w:div>
                                                                                                                                <w:div w:id="2014600967">
                                                                                                                                  <w:marLeft w:val="0"/>
                                                                                                                                  <w:marRight w:val="0"/>
                                                                                                                                  <w:marTop w:val="0"/>
                                                                                                                                  <w:marBottom w:val="0"/>
                                                                                                                                  <w:divBdr>
                                                                                                                                    <w:top w:val="none" w:sz="0" w:space="0" w:color="auto"/>
                                                                                                                                    <w:left w:val="none" w:sz="0" w:space="0" w:color="auto"/>
                                                                                                                                    <w:bottom w:val="none" w:sz="0" w:space="0" w:color="auto"/>
                                                                                                                                    <w:right w:val="none" w:sz="0" w:space="0" w:color="auto"/>
                                                                                                                                  </w:divBdr>
                                                                                                                                </w:div>
                                                                                                                                <w:div w:id="561252811">
                                                                                                                                  <w:marLeft w:val="0"/>
                                                                                                                                  <w:marRight w:val="0"/>
                                                                                                                                  <w:marTop w:val="0"/>
                                                                                                                                  <w:marBottom w:val="0"/>
                                                                                                                                  <w:divBdr>
                                                                                                                                    <w:top w:val="none" w:sz="0" w:space="0" w:color="auto"/>
                                                                                                                                    <w:left w:val="none" w:sz="0" w:space="0" w:color="auto"/>
                                                                                                                                    <w:bottom w:val="none" w:sz="0" w:space="0" w:color="auto"/>
                                                                                                                                    <w:right w:val="none" w:sz="0" w:space="0" w:color="auto"/>
                                                                                                                                  </w:divBdr>
                                                                                                                                </w:div>
                                                                                                                                <w:div w:id="1265186803">
                                                                                                                                  <w:marLeft w:val="0"/>
                                                                                                                                  <w:marRight w:val="0"/>
                                                                                                                                  <w:marTop w:val="0"/>
                                                                                                                                  <w:marBottom w:val="0"/>
                                                                                                                                  <w:divBdr>
                                                                                                                                    <w:top w:val="none" w:sz="0" w:space="0" w:color="auto"/>
                                                                                                                                    <w:left w:val="none" w:sz="0" w:space="0" w:color="auto"/>
                                                                                                                                    <w:bottom w:val="none" w:sz="0" w:space="0" w:color="auto"/>
                                                                                                                                    <w:right w:val="none" w:sz="0" w:space="0" w:color="auto"/>
                                                                                                                                  </w:divBdr>
                                                                                                                                </w:div>
                                                                                                                                <w:div w:id="2132170122">
                                                                                                                                  <w:marLeft w:val="0"/>
                                                                                                                                  <w:marRight w:val="0"/>
                                                                                                                                  <w:marTop w:val="0"/>
                                                                                                                                  <w:marBottom w:val="0"/>
                                                                                                                                  <w:divBdr>
                                                                                                                                    <w:top w:val="none" w:sz="0" w:space="0" w:color="auto"/>
                                                                                                                                    <w:left w:val="none" w:sz="0" w:space="0" w:color="auto"/>
                                                                                                                                    <w:bottom w:val="none" w:sz="0" w:space="0" w:color="auto"/>
                                                                                                                                    <w:right w:val="none" w:sz="0" w:space="0" w:color="auto"/>
                                                                                                                                  </w:divBdr>
                                                                                                                                </w:div>
                                                                                                                                <w:div w:id="600069702">
                                                                                                                                  <w:marLeft w:val="0"/>
                                                                                                                                  <w:marRight w:val="0"/>
                                                                                                                                  <w:marTop w:val="0"/>
                                                                                                                                  <w:marBottom w:val="0"/>
                                                                                                                                  <w:divBdr>
                                                                                                                                    <w:top w:val="none" w:sz="0" w:space="0" w:color="auto"/>
                                                                                                                                    <w:left w:val="none" w:sz="0" w:space="0" w:color="auto"/>
                                                                                                                                    <w:bottom w:val="none" w:sz="0" w:space="0" w:color="auto"/>
                                                                                                                                    <w:right w:val="none" w:sz="0" w:space="0" w:color="auto"/>
                                                                                                                                  </w:divBdr>
                                                                                                                                </w:div>
                                                                                                                                <w:div w:id="1616669748">
                                                                                                                                  <w:marLeft w:val="0"/>
                                                                                                                                  <w:marRight w:val="0"/>
                                                                                                                                  <w:marTop w:val="0"/>
                                                                                                                                  <w:marBottom w:val="0"/>
                                                                                                                                  <w:divBdr>
                                                                                                                                    <w:top w:val="none" w:sz="0" w:space="0" w:color="auto"/>
                                                                                                                                    <w:left w:val="none" w:sz="0" w:space="0" w:color="auto"/>
                                                                                                                                    <w:bottom w:val="none" w:sz="0" w:space="0" w:color="auto"/>
                                                                                                                                    <w:right w:val="none" w:sz="0" w:space="0" w:color="auto"/>
                                                                                                                                  </w:divBdr>
                                                                                                                                </w:div>
                                                                                                                                <w:div w:id="590814407">
                                                                                                                                  <w:marLeft w:val="0"/>
                                                                                                                                  <w:marRight w:val="0"/>
                                                                                                                                  <w:marTop w:val="0"/>
                                                                                                                                  <w:marBottom w:val="0"/>
                                                                                                                                  <w:divBdr>
                                                                                                                                    <w:top w:val="none" w:sz="0" w:space="0" w:color="auto"/>
                                                                                                                                    <w:left w:val="none" w:sz="0" w:space="0" w:color="auto"/>
                                                                                                                                    <w:bottom w:val="none" w:sz="0" w:space="0" w:color="auto"/>
                                                                                                                                    <w:right w:val="none" w:sz="0" w:space="0" w:color="auto"/>
                                                                                                                                  </w:divBdr>
                                                                                                                                </w:div>
                                                                                                                                <w:div w:id="16735396">
                                                                                                                                  <w:marLeft w:val="0"/>
                                                                                                                                  <w:marRight w:val="0"/>
                                                                                                                                  <w:marTop w:val="0"/>
                                                                                                                                  <w:marBottom w:val="0"/>
                                                                                                                                  <w:divBdr>
                                                                                                                                    <w:top w:val="none" w:sz="0" w:space="0" w:color="auto"/>
                                                                                                                                    <w:left w:val="none" w:sz="0" w:space="0" w:color="auto"/>
                                                                                                                                    <w:bottom w:val="none" w:sz="0" w:space="0" w:color="auto"/>
                                                                                                                                    <w:right w:val="none" w:sz="0" w:space="0" w:color="auto"/>
                                                                                                                                  </w:divBdr>
                                                                                                                                </w:div>
                                                                                                                                <w:div w:id="687366490">
                                                                                                                                  <w:marLeft w:val="0"/>
                                                                                                                                  <w:marRight w:val="0"/>
                                                                                                                                  <w:marTop w:val="0"/>
                                                                                                                                  <w:marBottom w:val="0"/>
                                                                                                                                  <w:divBdr>
                                                                                                                                    <w:top w:val="none" w:sz="0" w:space="0" w:color="auto"/>
                                                                                                                                    <w:left w:val="none" w:sz="0" w:space="0" w:color="auto"/>
                                                                                                                                    <w:bottom w:val="none" w:sz="0" w:space="0" w:color="auto"/>
                                                                                                                                    <w:right w:val="none" w:sz="0" w:space="0" w:color="auto"/>
                                                                                                                                  </w:divBdr>
                                                                                                                                </w:div>
                                                                                                                                <w:div w:id="1740128659">
                                                                                                                                  <w:marLeft w:val="0"/>
                                                                                                                                  <w:marRight w:val="0"/>
                                                                                                                                  <w:marTop w:val="0"/>
                                                                                                                                  <w:marBottom w:val="0"/>
                                                                                                                                  <w:divBdr>
                                                                                                                                    <w:top w:val="none" w:sz="0" w:space="0" w:color="auto"/>
                                                                                                                                    <w:left w:val="none" w:sz="0" w:space="0" w:color="auto"/>
                                                                                                                                    <w:bottom w:val="none" w:sz="0" w:space="0" w:color="auto"/>
                                                                                                                                    <w:right w:val="none" w:sz="0" w:space="0" w:color="auto"/>
                                                                                                                                  </w:divBdr>
                                                                                                                                </w:div>
                                                                                                                                <w:div w:id="822166289">
                                                                                                                                  <w:marLeft w:val="0"/>
                                                                                                                                  <w:marRight w:val="0"/>
                                                                                                                                  <w:marTop w:val="0"/>
                                                                                                                                  <w:marBottom w:val="0"/>
                                                                                                                                  <w:divBdr>
                                                                                                                                    <w:top w:val="none" w:sz="0" w:space="0" w:color="auto"/>
                                                                                                                                    <w:left w:val="none" w:sz="0" w:space="0" w:color="auto"/>
                                                                                                                                    <w:bottom w:val="none" w:sz="0" w:space="0" w:color="auto"/>
                                                                                                                                    <w:right w:val="none" w:sz="0" w:space="0" w:color="auto"/>
                                                                                                                                  </w:divBdr>
                                                                                                                                </w:div>
                                                                                                                                <w:div w:id="260260752">
                                                                                                                                  <w:marLeft w:val="0"/>
                                                                                                                                  <w:marRight w:val="0"/>
                                                                                                                                  <w:marTop w:val="0"/>
                                                                                                                                  <w:marBottom w:val="0"/>
                                                                                                                                  <w:divBdr>
                                                                                                                                    <w:top w:val="none" w:sz="0" w:space="0" w:color="auto"/>
                                                                                                                                    <w:left w:val="none" w:sz="0" w:space="0" w:color="auto"/>
                                                                                                                                    <w:bottom w:val="none" w:sz="0" w:space="0" w:color="auto"/>
                                                                                                                                    <w:right w:val="none" w:sz="0" w:space="0" w:color="auto"/>
                                                                                                                                  </w:divBdr>
                                                                                                                                </w:div>
                                                                                                                                <w:div w:id="2052922907">
                                                                                                                                  <w:marLeft w:val="0"/>
                                                                                                                                  <w:marRight w:val="0"/>
                                                                                                                                  <w:marTop w:val="0"/>
                                                                                                                                  <w:marBottom w:val="0"/>
                                                                                                                                  <w:divBdr>
                                                                                                                                    <w:top w:val="none" w:sz="0" w:space="0" w:color="auto"/>
                                                                                                                                    <w:left w:val="none" w:sz="0" w:space="0" w:color="auto"/>
                                                                                                                                    <w:bottom w:val="none" w:sz="0" w:space="0" w:color="auto"/>
                                                                                                                                    <w:right w:val="none" w:sz="0" w:space="0" w:color="auto"/>
                                                                                                                                  </w:divBdr>
                                                                                                                                </w:div>
                                                                                                                                <w:div w:id="334112462">
                                                                                                                                  <w:marLeft w:val="0"/>
                                                                                                                                  <w:marRight w:val="0"/>
                                                                                                                                  <w:marTop w:val="0"/>
                                                                                                                                  <w:marBottom w:val="0"/>
                                                                                                                                  <w:divBdr>
                                                                                                                                    <w:top w:val="none" w:sz="0" w:space="0" w:color="auto"/>
                                                                                                                                    <w:left w:val="none" w:sz="0" w:space="0" w:color="auto"/>
                                                                                                                                    <w:bottom w:val="none" w:sz="0" w:space="0" w:color="auto"/>
                                                                                                                                    <w:right w:val="none" w:sz="0" w:space="0" w:color="auto"/>
                                                                                                                                  </w:divBdr>
                                                                                                                                </w:div>
                                                                                                                                <w:div w:id="933784527">
                                                                                                                                  <w:marLeft w:val="0"/>
                                                                                                                                  <w:marRight w:val="0"/>
                                                                                                                                  <w:marTop w:val="0"/>
                                                                                                                                  <w:marBottom w:val="0"/>
                                                                                                                                  <w:divBdr>
                                                                                                                                    <w:top w:val="none" w:sz="0" w:space="0" w:color="auto"/>
                                                                                                                                    <w:left w:val="none" w:sz="0" w:space="0" w:color="auto"/>
                                                                                                                                    <w:bottom w:val="none" w:sz="0" w:space="0" w:color="auto"/>
                                                                                                                                    <w:right w:val="none" w:sz="0" w:space="0" w:color="auto"/>
                                                                                                                                  </w:divBdr>
                                                                                                                                </w:div>
                                                                                                                                <w:div w:id="13849642">
                                                                                                                                  <w:marLeft w:val="0"/>
                                                                                                                                  <w:marRight w:val="0"/>
                                                                                                                                  <w:marTop w:val="0"/>
                                                                                                                                  <w:marBottom w:val="0"/>
                                                                                                                                  <w:divBdr>
                                                                                                                                    <w:top w:val="none" w:sz="0" w:space="0" w:color="auto"/>
                                                                                                                                    <w:left w:val="none" w:sz="0" w:space="0" w:color="auto"/>
                                                                                                                                    <w:bottom w:val="none" w:sz="0" w:space="0" w:color="auto"/>
                                                                                                                                    <w:right w:val="none" w:sz="0" w:space="0" w:color="auto"/>
                                                                                                                                  </w:divBdr>
                                                                                                                                </w:div>
                                                                                                                                <w:div w:id="20065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604222">
      <w:bodyDiv w:val="1"/>
      <w:marLeft w:val="0"/>
      <w:marRight w:val="0"/>
      <w:marTop w:val="0"/>
      <w:marBottom w:val="0"/>
      <w:divBdr>
        <w:top w:val="none" w:sz="0" w:space="0" w:color="auto"/>
        <w:left w:val="none" w:sz="0" w:space="0" w:color="auto"/>
        <w:bottom w:val="none" w:sz="0" w:space="0" w:color="auto"/>
        <w:right w:val="none" w:sz="0" w:space="0" w:color="auto"/>
      </w:divBdr>
      <w:divsChild>
        <w:div w:id="2016809121">
          <w:marLeft w:val="0"/>
          <w:marRight w:val="0"/>
          <w:marTop w:val="0"/>
          <w:marBottom w:val="0"/>
          <w:divBdr>
            <w:top w:val="none" w:sz="0" w:space="0" w:color="auto"/>
            <w:left w:val="none" w:sz="0" w:space="0" w:color="auto"/>
            <w:bottom w:val="none" w:sz="0" w:space="0" w:color="auto"/>
            <w:right w:val="none" w:sz="0" w:space="0" w:color="auto"/>
          </w:divBdr>
          <w:divsChild>
            <w:div w:id="1701776588">
              <w:marLeft w:val="0"/>
              <w:marRight w:val="0"/>
              <w:marTop w:val="0"/>
              <w:marBottom w:val="0"/>
              <w:divBdr>
                <w:top w:val="none" w:sz="0" w:space="0" w:color="auto"/>
                <w:left w:val="none" w:sz="0" w:space="0" w:color="auto"/>
                <w:bottom w:val="none" w:sz="0" w:space="0" w:color="auto"/>
                <w:right w:val="none" w:sz="0" w:space="0" w:color="auto"/>
              </w:divBdr>
              <w:divsChild>
                <w:div w:id="1574318630">
                  <w:marLeft w:val="0"/>
                  <w:marRight w:val="0"/>
                  <w:marTop w:val="0"/>
                  <w:marBottom w:val="0"/>
                  <w:divBdr>
                    <w:top w:val="none" w:sz="0" w:space="0" w:color="auto"/>
                    <w:left w:val="none" w:sz="0" w:space="0" w:color="auto"/>
                    <w:bottom w:val="none" w:sz="0" w:space="0" w:color="auto"/>
                    <w:right w:val="none" w:sz="0" w:space="0" w:color="auto"/>
                  </w:divBdr>
                  <w:divsChild>
                    <w:div w:id="622349076">
                      <w:marLeft w:val="0"/>
                      <w:marRight w:val="0"/>
                      <w:marTop w:val="0"/>
                      <w:marBottom w:val="0"/>
                      <w:divBdr>
                        <w:top w:val="none" w:sz="0" w:space="0" w:color="auto"/>
                        <w:left w:val="none" w:sz="0" w:space="0" w:color="auto"/>
                        <w:bottom w:val="none" w:sz="0" w:space="0" w:color="auto"/>
                        <w:right w:val="none" w:sz="0" w:space="0" w:color="auto"/>
                      </w:divBdr>
                      <w:divsChild>
                        <w:div w:id="1625426288">
                          <w:marLeft w:val="0"/>
                          <w:marRight w:val="0"/>
                          <w:marTop w:val="0"/>
                          <w:marBottom w:val="0"/>
                          <w:divBdr>
                            <w:top w:val="none" w:sz="0" w:space="0" w:color="auto"/>
                            <w:left w:val="none" w:sz="0" w:space="0" w:color="auto"/>
                            <w:bottom w:val="none" w:sz="0" w:space="0" w:color="auto"/>
                            <w:right w:val="none" w:sz="0" w:space="0" w:color="auto"/>
                          </w:divBdr>
                          <w:divsChild>
                            <w:div w:id="1984654923">
                              <w:marLeft w:val="15"/>
                              <w:marRight w:val="195"/>
                              <w:marTop w:val="0"/>
                              <w:marBottom w:val="0"/>
                              <w:divBdr>
                                <w:top w:val="none" w:sz="0" w:space="0" w:color="auto"/>
                                <w:left w:val="none" w:sz="0" w:space="0" w:color="auto"/>
                                <w:bottom w:val="none" w:sz="0" w:space="0" w:color="auto"/>
                                <w:right w:val="none" w:sz="0" w:space="0" w:color="auto"/>
                              </w:divBdr>
                              <w:divsChild>
                                <w:div w:id="1060442847">
                                  <w:marLeft w:val="0"/>
                                  <w:marRight w:val="0"/>
                                  <w:marTop w:val="0"/>
                                  <w:marBottom w:val="0"/>
                                  <w:divBdr>
                                    <w:top w:val="none" w:sz="0" w:space="0" w:color="auto"/>
                                    <w:left w:val="none" w:sz="0" w:space="0" w:color="auto"/>
                                    <w:bottom w:val="none" w:sz="0" w:space="0" w:color="auto"/>
                                    <w:right w:val="none" w:sz="0" w:space="0" w:color="auto"/>
                                  </w:divBdr>
                                  <w:divsChild>
                                    <w:div w:id="1884751967">
                                      <w:marLeft w:val="0"/>
                                      <w:marRight w:val="0"/>
                                      <w:marTop w:val="0"/>
                                      <w:marBottom w:val="0"/>
                                      <w:divBdr>
                                        <w:top w:val="none" w:sz="0" w:space="0" w:color="auto"/>
                                        <w:left w:val="none" w:sz="0" w:space="0" w:color="auto"/>
                                        <w:bottom w:val="none" w:sz="0" w:space="0" w:color="auto"/>
                                        <w:right w:val="none" w:sz="0" w:space="0" w:color="auto"/>
                                      </w:divBdr>
                                      <w:divsChild>
                                        <w:div w:id="1531600482">
                                          <w:marLeft w:val="0"/>
                                          <w:marRight w:val="0"/>
                                          <w:marTop w:val="0"/>
                                          <w:marBottom w:val="0"/>
                                          <w:divBdr>
                                            <w:top w:val="none" w:sz="0" w:space="0" w:color="auto"/>
                                            <w:left w:val="none" w:sz="0" w:space="0" w:color="auto"/>
                                            <w:bottom w:val="none" w:sz="0" w:space="0" w:color="auto"/>
                                            <w:right w:val="none" w:sz="0" w:space="0" w:color="auto"/>
                                          </w:divBdr>
                                          <w:divsChild>
                                            <w:div w:id="126509202">
                                              <w:marLeft w:val="0"/>
                                              <w:marRight w:val="0"/>
                                              <w:marTop w:val="0"/>
                                              <w:marBottom w:val="0"/>
                                              <w:divBdr>
                                                <w:top w:val="none" w:sz="0" w:space="0" w:color="auto"/>
                                                <w:left w:val="none" w:sz="0" w:space="0" w:color="auto"/>
                                                <w:bottom w:val="none" w:sz="0" w:space="0" w:color="auto"/>
                                                <w:right w:val="none" w:sz="0" w:space="0" w:color="auto"/>
                                              </w:divBdr>
                                              <w:divsChild>
                                                <w:div w:id="215168601">
                                                  <w:marLeft w:val="0"/>
                                                  <w:marRight w:val="0"/>
                                                  <w:marTop w:val="0"/>
                                                  <w:marBottom w:val="0"/>
                                                  <w:divBdr>
                                                    <w:top w:val="none" w:sz="0" w:space="0" w:color="auto"/>
                                                    <w:left w:val="none" w:sz="0" w:space="0" w:color="auto"/>
                                                    <w:bottom w:val="none" w:sz="0" w:space="0" w:color="auto"/>
                                                    <w:right w:val="none" w:sz="0" w:space="0" w:color="auto"/>
                                                  </w:divBdr>
                                                  <w:divsChild>
                                                    <w:div w:id="51084384">
                                                      <w:marLeft w:val="0"/>
                                                      <w:marRight w:val="0"/>
                                                      <w:marTop w:val="0"/>
                                                      <w:marBottom w:val="0"/>
                                                      <w:divBdr>
                                                        <w:top w:val="none" w:sz="0" w:space="0" w:color="auto"/>
                                                        <w:left w:val="none" w:sz="0" w:space="0" w:color="auto"/>
                                                        <w:bottom w:val="none" w:sz="0" w:space="0" w:color="auto"/>
                                                        <w:right w:val="none" w:sz="0" w:space="0" w:color="auto"/>
                                                      </w:divBdr>
                                                      <w:divsChild>
                                                        <w:div w:id="1759860168">
                                                          <w:marLeft w:val="0"/>
                                                          <w:marRight w:val="0"/>
                                                          <w:marTop w:val="0"/>
                                                          <w:marBottom w:val="0"/>
                                                          <w:divBdr>
                                                            <w:top w:val="none" w:sz="0" w:space="0" w:color="auto"/>
                                                            <w:left w:val="none" w:sz="0" w:space="0" w:color="auto"/>
                                                            <w:bottom w:val="none" w:sz="0" w:space="0" w:color="auto"/>
                                                            <w:right w:val="none" w:sz="0" w:space="0" w:color="auto"/>
                                                          </w:divBdr>
                                                          <w:divsChild>
                                                            <w:div w:id="961959021">
                                                              <w:marLeft w:val="0"/>
                                                              <w:marRight w:val="0"/>
                                                              <w:marTop w:val="0"/>
                                                              <w:marBottom w:val="0"/>
                                                              <w:divBdr>
                                                                <w:top w:val="none" w:sz="0" w:space="0" w:color="auto"/>
                                                                <w:left w:val="none" w:sz="0" w:space="0" w:color="auto"/>
                                                                <w:bottom w:val="none" w:sz="0" w:space="0" w:color="auto"/>
                                                                <w:right w:val="none" w:sz="0" w:space="0" w:color="auto"/>
                                                              </w:divBdr>
                                                              <w:divsChild>
                                                                <w:div w:id="1892156631">
                                                                  <w:marLeft w:val="0"/>
                                                                  <w:marRight w:val="0"/>
                                                                  <w:marTop w:val="0"/>
                                                                  <w:marBottom w:val="0"/>
                                                                  <w:divBdr>
                                                                    <w:top w:val="none" w:sz="0" w:space="0" w:color="auto"/>
                                                                    <w:left w:val="none" w:sz="0" w:space="0" w:color="auto"/>
                                                                    <w:bottom w:val="none" w:sz="0" w:space="0" w:color="auto"/>
                                                                    <w:right w:val="none" w:sz="0" w:space="0" w:color="auto"/>
                                                                  </w:divBdr>
                                                                  <w:divsChild>
                                                                    <w:div w:id="852762402">
                                                                      <w:marLeft w:val="405"/>
                                                                      <w:marRight w:val="0"/>
                                                                      <w:marTop w:val="0"/>
                                                                      <w:marBottom w:val="0"/>
                                                                      <w:divBdr>
                                                                        <w:top w:val="none" w:sz="0" w:space="0" w:color="auto"/>
                                                                        <w:left w:val="none" w:sz="0" w:space="0" w:color="auto"/>
                                                                        <w:bottom w:val="none" w:sz="0" w:space="0" w:color="auto"/>
                                                                        <w:right w:val="none" w:sz="0" w:space="0" w:color="auto"/>
                                                                      </w:divBdr>
                                                                      <w:divsChild>
                                                                        <w:div w:id="1930387601">
                                                                          <w:marLeft w:val="0"/>
                                                                          <w:marRight w:val="0"/>
                                                                          <w:marTop w:val="0"/>
                                                                          <w:marBottom w:val="0"/>
                                                                          <w:divBdr>
                                                                            <w:top w:val="none" w:sz="0" w:space="0" w:color="auto"/>
                                                                            <w:left w:val="none" w:sz="0" w:space="0" w:color="auto"/>
                                                                            <w:bottom w:val="none" w:sz="0" w:space="0" w:color="auto"/>
                                                                            <w:right w:val="none" w:sz="0" w:space="0" w:color="auto"/>
                                                                          </w:divBdr>
                                                                          <w:divsChild>
                                                                            <w:div w:id="1525944421">
                                                                              <w:marLeft w:val="0"/>
                                                                              <w:marRight w:val="0"/>
                                                                              <w:marTop w:val="0"/>
                                                                              <w:marBottom w:val="0"/>
                                                                              <w:divBdr>
                                                                                <w:top w:val="none" w:sz="0" w:space="0" w:color="auto"/>
                                                                                <w:left w:val="none" w:sz="0" w:space="0" w:color="auto"/>
                                                                                <w:bottom w:val="none" w:sz="0" w:space="0" w:color="auto"/>
                                                                                <w:right w:val="none" w:sz="0" w:space="0" w:color="auto"/>
                                                                              </w:divBdr>
                                                                              <w:divsChild>
                                                                                <w:div w:id="376781860">
                                                                                  <w:marLeft w:val="0"/>
                                                                                  <w:marRight w:val="0"/>
                                                                                  <w:marTop w:val="0"/>
                                                                                  <w:marBottom w:val="0"/>
                                                                                  <w:divBdr>
                                                                                    <w:top w:val="none" w:sz="0" w:space="0" w:color="auto"/>
                                                                                    <w:left w:val="none" w:sz="0" w:space="0" w:color="auto"/>
                                                                                    <w:bottom w:val="none" w:sz="0" w:space="0" w:color="auto"/>
                                                                                    <w:right w:val="none" w:sz="0" w:space="0" w:color="auto"/>
                                                                                  </w:divBdr>
                                                                                  <w:divsChild>
                                                                                    <w:div w:id="1262255984">
                                                                                      <w:marLeft w:val="0"/>
                                                                                      <w:marRight w:val="0"/>
                                                                                      <w:marTop w:val="0"/>
                                                                                      <w:marBottom w:val="0"/>
                                                                                      <w:divBdr>
                                                                                        <w:top w:val="none" w:sz="0" w:space="0" w:color="auto"/>
                                                                                        <w:left w:val="none" w:sz="0" w:space="0" w:color="auto"/>
                                                                                        <w:bottom w:val="none" w:sz="0" w:space="0" w:color="auto"/>
                                                                                        <w:right w:val="none" w:sz="0" w:space="0" w:color="auto"/>
                                                                                      </w:divBdr>
                                                                                      <w:divsChild>
                                                                                        <w:div w:id="1560243563">
                                                                                          <w:marLeft w:val="0"/>
                                                                                          <w:marRight w:val="0"/>
                                                                                          <w:marTop w:val="0"/>
                                                                                          <w:marBottom w:val="0"/>
                                                                                          <w:divBdr>
                                                                                            <w:top w:val="none" w:sz="0" w:space="0" w:color="auto"/>
                                                                                            <w:left w:val="none" w:sz="0" w:space="0" w:color="auto"/>
                                                                                            <w:bottom w:val="none" w:sz="0" w:space="0" w:color="auto"/>
                                                                                            <w:right w:val="none" w:sz="0" w:space="0" w:color="auto"/>
                                                                                          </w:divBdr>
                                                                                          <w:divsChild>
                                                                                            <w:div w:id="1470855589">
                                                                                              <w:marLeft w:val="0"/>
                                                                                              <w:marRight w:val="0"/>
                                                                                              <w:marTop w:val="0"/>
                                                                                              <w:marBottom w:val="0"/>
                                                                                              <w:divBdr>
                                                                                                <w:top w:val="none" w:sz="0" w:space="0" w:color="auto"/>
                                                                                                <w:left w:val="none" w:sz="0" w:space="0" w:color="auto"/>
                                                                                                <w:bottom w:val="none" w:sz="0" w:space="0" w:color="auto"/>
                                                                                                <w:right w:val="none" w:sz="0" w:space="0" w:color="auto"/>
                                                                                              </w:divBdr>
                                                                                              <w:divsChild>
                                                                                                <w:div w:id="1653756302">
                                                                                                  <w:marLeft w:val="0"/>
                                                                                                  <w:marRight w:val="0"/>
                                                                                                  <w:marTop w:val="15"/>
                                                                                                  <w:marBottom w:val="0"/>
                                                                                                  <w:divBdr>
                                                                                                    <w:top w:val="none" w:sz="0" w:space="0" w:color="auto"/>
                                                                                                    <w:left w:val="none" w:sz="0" w:space="0" w:color="auto"/>
                                                                                                    <w:bottom w:val="single" w:sz="6" w:space="15" w:color="auto"/>
                                                                                                    <w:right w:val="none" w:sz="0" w:space="0" w:color="auto"/>
                                                                                                  </w:divBdr>
                                                                                                  <w:divsChild>
                                                                                                    <w:div w:id="1771273754">
                                                                                                      <w:marLeft w:val="900"/>
                                                                                                      <w:marRight w:val="0"/>
                                                                                                      <w:marTop w:val="180"/>
                                                                                                      <w:marBottom w:val="0"/>
                                                                                                      <w:divBdr>
                                                                                                        <w:top w:val="none" w:sz="0" w:space="0" w:color="auto"/>
                                                                                                        <w:left w:val="none" w:sz="0" w:space="0" w:color="auto"/>
                                                                                                        <w:bottom w:val="none" w:sz="0" w:space="0" w:color="auto"/>
                                                                                                        <w:right w:val="none" w:sz="0" w:space="0" w:color="auto"/>
                                                                                                      </w:divBdr>
                                                                                                      <w:divsChild>
                                                                                                        <w:div w:id="1756246349">
                                                                                                          <w:marLeft w:val="0"/>
                                                                                                          <w:marRight w:val="0"/>
                                                                                                          <w:marTop w:val="0"/>
                                                                                                          <w:marBottom w:val="0"/>
                                                                                                          <w:divBdr>
                                                                                                            <w:top w:val="none" w:sz="0" w:space="0" w:color="auto"/>
                                                                                                            <w:left w:val="none" w:sz="0" w:space="0" w:color="auto"/>
                                                                                                            <w:bottom w:val="none" w:sz="0" w:space="0" w:color="auto"/>
                                                                                                            <w:right w:val="none" w:sz="0" w:space="0" w:color="auto"/>
                                                                                                          </w:divBdr>
                                                                                                          <w:divsChild>
                                                                                                            <w:div w:id="1290625490">
                                                                                                              <w:marLeft w:val="0"/>
                                                                                                              <w:marRight w:val="0"/>
                                                                                                              <w:marTop w:val="0"/>
                                                                                                              <w:marBottom w:val="0"/>
                                                                                                              <w:divBdr>
                                                                                                                <w:top w:val="none" w:sz="0" w:space="0" w:color="auto"/>
                                                                                                                <w:left w:val="none" w:sz="0" w:space="0" w:color="auto"/>
                                                                                                                <w:bottom w:val="none" w:sz="0" w:space="0" w:color="auto"/>
                                                                                                                <w:right w:val="none" w:sz="0" w:space="0" w:color="auto"/>
                                                                                                              </w:divBdr>
                                                                                                              <w:divsChild>
                                                                                                                <w:div w:id="1650090566">
                                                                                                                  <w:marLeft w:val="0"/>
                                                                                                                  <w:marRight w:val="0"/>
                                                                                                                  <w:marTop w:val="30"/>
                                                                                                                  <w:marBottom w:val="0"/>
                                                                                                                  <w:divBdr>
                                                                                                                    <w:top w:val="none" w:sz="0" w:space="0" w:color="auto"/>
                                                                                                                    <w:left w:val="none" w:sz="0" w:space="0" w:color="auto"/>
                                                                                                                    <w:bottom w:val="none" w:sz="0" w:space="0" w:color="auto"/>
                                                                                                                    <w:right w:val="none" w:sz="0" w:space="0" w:color="auto"/>
                                                                                                                  </w:divBdr>
                                                                                                                  <w:divsChild>
                                                                                                                    <w:div w:id="1913929695">
                                                                                                                      <w:marLeft w:val="0"/>
                                                                                                                      <w:marRight w:val="0"/>
                                                                                                                      <w:marTop w:val="0"/>
                                                                                                                      <w:marBottom w:val="0"/>
                                                                                                                      <w:divBdr>
                                                                                                                        <w:top w:val="none" w:sz="0" w:space="0" w:color="auto"/>
                                                                                                                        <w:left w:val="none" w:sz="0" w:space="0" w:color="auto"/>
                                                                                                                        <w:bottom w:val="none" w:sz="0" w:space="0" w:color="auto"/>
                                                                                                                        <w:right w:val="none" w:sz="0" w:space="0" w:color="auto"/>
                                                                                                                      </w:divBdr>
                                                                                                                      <w:divsChild>
                                                                                                                        <w:div w:id="110249181">
                                                                                                                          <w:marLeft w:val="0"/>
                                                                                                                          <w:marRight w:val="0"/>
                                                                                                                          <w:marTop w:val="0"/>
                                                                                                                          <w:marBottom w:val="0"/>
                                                                                                                          <w:divBdr>
                                                                                                                            <w:top w:val="none" w:sz="0" w:space="0" w:color="auto"/>
                                                                                                                            <w:left w:val="none" w:sz="0" w:space="0" w:color="auto"/>
                                                                                                                            <w:bottom w:val="none" w:sz="0" w:space="0" w:color="auto"/>
                                                                                                                            <w:right w:val="none" w:sz="0" w:space="0" w:color="auto"/>
                                                                                                                          </w:divBdr>
                                                                                                                          <w:divsChild>
                                                                                                                            <w:div w:id="1315989024">
                                                                                                                              <w:marLeft w:val="0"/>
                                                                                                                              <w:marRight w:val="0"/>
                                                                                                                              <w:marTop w:val="0"/>
                                                                                                                              <w:marBottom w:val="0"/>
                                                                                                                              <w:divBdr>
                                                                                                                                <w:top w:val="none" w:sz="0" w:space="0" w:color="auto"/>
                                                                                                                                <w:left w:val="none" w:sz="0" w:space="0" w:color="auto"/>
                                                                                                                                <w:bottom w:val="none" w:sz="0" w:space="0" w:color="auto"/>
                                                                                                                                <w:right w:val="none" w:sz="0" w:space="0" w:color="auto"/>
                                                                                                                              </w:divBdr>
                                                                                                                              <w:divsChild>
                                                                                                                                <w:div w:id="1702512519">
                                                                                                                                  <w:marLeft w:val="0"/>
                                                                                                                                  <w:marRight w:val="0"/>
                                                                                                                                  <w:marTop w:val="0"/>
                                                                                                                                  <w:marBottom w:val="0"/>
                                                                                                                                  <w:divBdr>
                                                                                                                                    <w:top w:val="none" w:sz="0" w:space="0" w:color="auto"/>
                                                                                                                                    <w:left w:val="none" w:sz="0" w:space="0" w:color="auto"/>
                                                                                                                                    <w:bottom w:val="none" w:sz="0" w:space="0" w:color="auto"/>
                                                                                                                                    <w:right w:val="none" w:sz="0" w:space="0" w:color="auto"/>
                                                                                                                                  </w:divBdr>
                                                                                                                                </w:div>
                                                                                                                                <w:div w:id="610283977">
                                                                                                                                  <w:marLeft w:val="0"/>
                                                                                                                                  <w:marRight w:val="0"/>
                                                                                                                                  <w:marTop w:val="0"/>
                                                                                                                                  <w:marBottom w:val="0"/>
                                                                                                                                  <w:divBdr>
                                                                                                                                    <w:top w:val="none" w:sz="0" w:space="0" w:color="auto"/>
                                                                                                                                    <w:left w:val="none" w:sz="0" w:space="0" w:color="auto"/>
                                                                                                                                    <w:bottom w:val="none" w:sz="0" w:space="0" w:color="auto"/>
                                                                                                                                    <w:right w:val="none" w:sz="0" w:space="0" w:color="auto"/>
                                                                                                                                  </w:divBdr>
                                                                                                                                </w:div>
                                                                                                                                <w:div w:id="98331552">
                                                                                                                                  <w:marLeft w:val="0"/>
                                                                                                                                  <w:marRight w:val="0"/>
                                                                                                                                  <w:marTop w:val="0"/>
                                                                                                                                  <w:marBottom w:val="0"/>
                                                                                                                                  <w:divBdr>
                                                                                                                                    <w:top w:val="none" w:sz="0" w:space="0" w:color="auto"/>
                                                                                                                                    <w:left w:val="none" w:sz="0" w:space="0" w:color="auto"/>
                                                                                                                                    <w:bottom w:val="none" w:sz="0" w:space="0" w:color="auto"/>
                                                                                                                                    <w:right w:val="none" w:sz="0" w:space="0" w:color="auto"/>
                                                                                                                                  </w:divBdr>
                                                                                                                                </w:div>
                                                                                                                                <w:div w:id="253440975">
                                                                                                                                  <w:marLeft w:val="0"/>
                                                                                                                                  <w:marRight w:val="0"/>
                                                                                                                                  <w:marTop w:val="0"/>
                                                                                                                                  <w:marBottom w:val="0"/>
                                                                                                                                  <w:divBdr>
                                                                                                                                    <w:top w:val="none" w:sz="0" w:space="0" w:color="auto"/>
                                                                                                                                    <w:left w:val="none" w:sz="0" w:space="0" w:color="auto"/>
                                                                                                                                    <w:bottom w:val="none" w:sz="0" w:space="0" w:color="auto"/>
                                                                                                                                    <w:right w:val="none" w:sz="0" w:space="0" w:color="auto"/>
                                                                                                                                  </w:divBdr>
                                                                                                                                </w:div>
                                                                                                                                <w:div w:id="374473465">
                                                                                                                                  <w:marLeft w:val="0"/>
                                                                                                                                  <w:marRight w:val="0"/>
                                                                                                                                  <w:marTop w:val="0"/>
                                                                                                                                  <w:marBottom w:val="0"/>
                                                                                                                                  <w:divBdr>
                                                                                                                                    <w:top w:val="none" w:sz="0" w:space="0" w:color="auto"/>
                                                                                                                                    <w:left w:val="none" w:sz="0" w:space="0" w:color="auto"/>
                                                                                                                                    <w:bottom w:val="none" w:sz="0" w:space="0" w:color="auto"/>
                                                                                                                                    <w:right w:val="none" w:sz="0" w:space="0" w:color="auto"/>
                                                                                                                                  </w:divBdr>
                                                                                                                                </w:div>
                                                                                                                                <w:div w:id="311328015">
                                                                                                                                  <w:marLeft w:val="0"/>
                                                                                                                                  <w:marRight w:val="0"/>
                                                                                                                                  <w:marTop w:val="0"/>
                                                                                                                                  <w:marBottom w:val="0"/>
                                                                                                                                  <w:divBdr>
                                                                                                                                    <w:top w:val="none" w:sz="0" w:space="0" w:color="auto"/>
                                                                                                                                    <w:left w:val="none" w:sz="0" w:space="0" w:color="auto"/>
                                                                                                                                    <w:bottom w:val="none" w:sz="0" w:space="0" w:color="auto"/>
                                                                                                                                    <w:right w:val="none" w:sz="0" w:space="0" w:color="auto"/>
                                                                                                                                  </w:divBdr>
                                                                                                                                </w:div>
                                                                                                                                <w:div w:id="1150637517">
                                                                                                                                  <w:marLeft w:val="0"/>
                                                                                                                                  <w:marRight w:val="0"/>
                                                                                                                                  <w:marTop w:val="0"/>
                                                                                                                                  <w:marBottom w:val="0"/>
                                                                                                                                  <w:divBdr>
                                                                                                                                    <w:top w:val="none" w:sz="0" w:space="0" w:color="auto"/>
                                                                                                                                    <w:left w:val="none" w:sz="0" w:space="0" w:color="auto"/>
                                                                                                                                    <w:bottom w:val="none" w:sz="0" w:space="0" w:color="auto"/>
                                                                                                                                    <w:right w:val="none" w:sz="0" w:space="0" w:color="auto"/>
                                                                                                                                  </w:divBdr>
                                                                                                                                </w:div>
                                                                                                                                <w:div w:id="1032413263">
                                                                                                                                  <w:marLeft w:val="0"/>
                                                                                                                                  <w:marRight w:val="0"/>
                                                                                                                                  <w:marTop w:val="0"/>
                                                                                                                                  <w:marBottom w:val="0"/>
                                                                                                                                  <w:divBdr>
                                                                                                                                    <w:top w:val="none" w:sz="0" w:space="0" w:color="auto"/>
                                                                                                                                    <w:left w:val="none" w:sz="0" w:space="0" w:color="auto"/>
                                                                                                                                    <w:bottom w:val="none" w:sz="0" w:space="0" w:color="auto"/>
                                                                                                                                    <w:right w:val="none" w:sz="0" w:space="0" w:color="auto"/>
                                                                                                                                  </w:divBdr>
                                                                                                                                </w:div>
                                                                                                                                <w:div w:id="1336033173">
                                                                                                                                  <w:marLeft w:val="0"/>
                                                                                                                                  <w:marRight w:val="0"/>
                                                                                                                                  <w:marTop w:val="0"/>
                                                                                                                                  <w:marBottom w:val="0"/>
                                                                                                                                  <w:divBdr>
                                                                                                                                    <w:top w:val="none" w:sz="0" w:space="0" w:color="auto"/>
                                                                                                                                    <w:left w:val="none" w:sz="0" w:space="0" w:color="auto"/>
                                                                                                                                    <w:bottom w:val="none" w:sz="0" w:space="0" w:color="auto"/>
                                                                                                                                    <w:right w:val="none" w:sz="0" w:space="0" w:color="auto"/>
                                                                                                                                  </w:divBdr>
                                                                                                                                </w:div>
                                                                                                                                <w:div w:id="1415472810">
                                                                                                                                  <w:marLeft w:val="0"/>
                                                                                                                                  <w:marRight w:val="0"/>
                                                                                                                                  <w:marTop w:val="0"/>
                                                                                                                                  <w:marBottom w:val="0"/>
                                                                                                                                  <w:divBdr>
                                                                                                                                    <w:top w:val="none" w:sz="0" w:space="0" w:color="auto"/>
                                                                                                                                    <w:left w:val="none" w:sz="0" w:space="0" w:color="auto"/>
                                                                                                                                    <w:bottom w:val="none" w:sz="0" w:space="0" w:color="auto"/>
                                                                                                                                    <w:right w:val="none" w:sz="0" w:space="0" w:color="auto"/>
                                                                                                                                  </w:divBdr>
                                                                                                                                </w:div>
                                                                                                                                <w:div w:id="876745948">
                                                                                                                                  <w:marLeft w:val="0"/>
                                                                                                                                  <w:marRight w:val="0"/>
                                                                                                                                  <w:marTop w:val="0"/>
                                                                                                                                  <w:marBottom w:val="0"/>
                                                                                                                                  <w:divBdr>
                                                                                                                                    <w:top w:val="none" w:sz="0" w:space="0" w:color="auto"/>
                                                                                                                                    <w:left w:val="none" w:sz="0" w:space="0" w:color="auto"/>
                                                                                                                                    <w:bottom w:val="none" w:sz="0" w:space="0" w:color="auto"/>
                                                                                                                                    <w:right w:val="none" w:sz="0" w:space="0" w:color="auto"/>
                                                                                                                                  </w:divBdr>
                                                                                                                                </w:div>
                                                                                                                                <w:div w:id="1282032239">
                                                                                                                                  <w:marLeft w:val="0"/>
                                                                                                                                  <w:marRight w:val="0"/>
                                                                                                                                  <w:marTop w:val="0"/>
                                                                                                                                  <w:marBottom w:val="0"/>
                                                                                                                                  <w:divBdr>
                                                                                                                                    <w:top w:val="none" w:sz="0" w:space="0" w:color="auto"/>
                                                                                                                                    <w:left w:val="none" w:sz="0" w:space="0" w:color="auto"/>
                                                                                                                                    <w:bottom w:val="none" w:sz="0" w:space="0" w:color="auto"/>
                                                                                                                                    <w:right w:val="none" w:sz="0" w:space="0" w:color="auto"/>
                                                                                                                                  </w:divBdr>
                                                                                                                                </w:div>
                                                                                                                                <w:div w:id="1099057660">
                                                                                                                                  <w:marLeft w:val="0"/>
                                                                                                                                  <w:marRight w:val="0"/>
                                                                                                                                  <w:marTop w:val="0"/>
                                                                                                                                  <w:marBottom w:val="0"/>
                                                                                                                                  <w:divBdr>
                                                                                                                                    <w:top w:val="none" w:sz="0" w:space="0" w:color="auto"/>
                                                                                                                                    <w:left w:val="none" w:sz="0" w:space="0" w:color="auto"/>
                                                                                                                                    <w:bottom w:val="none" w:sz="0" w:space="0" w:color="auto"/>
                                                                                                                                    <w:right w:val="none" w:sz="0" w:space="0" w:color="auto"/>
                                                                                                                                  </w:divBdr>
                                                                                                                                </w:div>
                                                                                                                                <w:div w:id="1821800400">
                                                                                                                                  <w:marLeft w:val="0"/>
                                                                                                                                  <w:marRight w:val="0"/>
                                                                                                                                  <w:marTop w:val="0"/>
                                                                                                                                  <w:marBottom w:val="0"/>
                                                                                                                                  <w:divBdr>
                                                                                                                                    <w:top w:val="none" w:sz="0" w:space="0" w:color="auto"/>
                                                                                                                                    <w:left w:val="none" w:sz="0" w:space="0" w:color="auto"/>
                                                                                                                                    <w:bottom w:val="none" w:sz="0" w:space="0" w:color="auto"/>
                                                                                                                                    <w:right w:val="none" w:sz="0" w:space="0" w:color="auto"/>
                                                                                                                                  </w:divBdr>
                                                                                                                                </w:div>
                                                                                                                                <w:div w:id="27611169">
                                                                                                                                  <w:marLeft w:val="0"/>
                                                                                                                                  <w:marRight w:val="0"/>
                                                                                                                                  <w:marTop w:val="0"/>
                                                                                                                                  <w:marBottom w:val="0"/>
                                                                                                                                  <w:divBdr>
                                                                                                                                    <w:top w:val="none" w:sz="0" w:space="0" w:color="auto"/>
                                                                                                                                    <w:left w:val="none" w:sz="0" w:space="0" w:color="auto"/>
                                                                                                                                    <w:bottom w:val="none" w:sz="0" w:space="0" w:color="auto"/>
                                                                                                                                    <w:right w:val="none" w:sz="0" w:space="0" w:color="auto"/>
                                                                                                                                  </w:divBdr>
                                                                                                                                </w:div>
                                                                                                                                <w:div w:id="293682348">
                                                                                                                                  <w:marLeft w:val="0"/>
                                                                                                                                  <w:marRight w:val="0"/>
                                                                                                                                  <w:marTop w:val="0"/>
                                                                                                                                  <w:marBottom w:val="0"/>
                                                                                                                                  <w:divBdr>
                                                                                                                                    <w:top w:val="none" w:sz="0" w:space="0" w:color="auto"/>
                                                                                                                                    <w:left w:val="none" w:sz="0" w:space="0" w:color="auto"/>
                                                                                                                                    <w:bottom w:val="none" w:sz="0" w:space="0" w:color="auto"/>
                                                                                                                                    <w:right w:val="none" w:sz="0" w:space="0" w:color="auto"/>
                                                                                                                                  </w:divBdr>
                                                                                                                                </w:div>
                                                                                                                                <w:div w:id="1065104194">
                                                                                                                                  <w:marLeft w:val="0"/>
                                                                                                                                  <w:marRight w:val="0"/>
                                                                                                                                  <w:marTop w:val="0"/>
                                                                                                                                  <w:marBottom w:val="0"/>
                                                                                                                                  <w:divBdr>
                                                                                                                                    <w:top w:val="none" w:sz="0" w:space="0" w:color="auto"/>
                                                                                                                                    <w:left w:val="none" w:sz="0" w:space="0" w:color="auto"/>
                                                                                                                                    <w:bottom w:val="none" w:sz="0" w:space="0" w:color="auto"/>
                                                                                                                                    <w:right w:val="none" w:sz="0" w:space="0" w:color="auto"/>
                                                                                                                                  </w:divBdr>
                                                                                                                                </w:div>
                                                                                                                                <w:div w:id="2066753003">
                                                                                                                                  <w:marLeft w:val="0"/>
                                                                                                                                  <w:marRight w:val="0"/>
                                                                                                                                  <w:marTop w:val="0"/>
                                                                                                                                  <w:marBottom w:val="0"/>
                                                                                                                                  <w:divBdr>
                                                                                                                                    <w:top w:val="none" w:sz="0" w:space="0" w:color="auto"/>
                                                                                                                                    <w:left w:val="none" w:sz="0" w:space="0" w:color="auto"/>
                                                                                                                                    <w:bottom w:val="none" w:sz="0" w:space="0" w:color="auto"/>
                                                                                                                                    <w:right w:val="none" w:sz="0" w:space="0" w:color="auto"/>
                                                                                                                                  </w:divBdr>
                                                                                                                                </w:div>
                                                                                                                                <w:div w:id="867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2017-07-11T00:00:00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dd0b32cd0a08ff9e96eebcc30e900c6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9aa5d3f03b7241fc93afb845e0585618"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90fd464-7aa0-43d4-b8c4-b89afe5131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89DC02-2AB0-493F-9CC8-3815DBB4871A}">
  <ds:schemaRefs>
    <ds:schemaRef ds:uri="http://schemas.microsoft.com/sharepoint/v3/contenttype/forms"/>
  </ds:schemaRefs>
</ds:datastoreItem>
</file>

<file path=customXml/itemProps3.xml><?xml version="1.0" encoding="utf-8"?>
<ds:datastoreItem xmlns:ds="http://schemas.openxmlformats.org/officeDocument/2006/customXml" ds:itemID="{72DEEBB1-4B3D-4858-9321-3733B89A7428}"/>
</file>

<file path=customXml/itemProps4.xml><?xml version="1.0" encoding="utf-8"?>
<ds:datastoreItem xmlns:ds="http://schemas.openxmlformats.org/officeDocument/2006/customXml" ds:itemID="{8E76C5DA-A5C4-4C1B-99E2-F14EFA1384DF}">
  <ds:schemaRefs>
    <ds:schemaRef ds:uri="http://schemas.openxmlformats.org/officeDocument/2006/bibliography"/>
  </ds:schemaRefs>
</ds:datastoreItem>
</file>

<file path=customXml/itemProps5.xml><?xml version="1.0" encoding="utf-8"?>
<ds:datastoreItem xmlns:ds="http://schemas.openxmlformats.org/officeDocument/2006/customXml" ds:itemID="{12446491-C6AE-4FCE-8B58-EA6583097961}">
  <ds:schemaRefs>
    <ds:schemaRef ds:uri="fe7e8be9-edda-463e-8e30-092f0495d252"/>
    <ds:schemaRef ds:uri="http://purl.org/dc/terms/"/>
    <ds:schemaRef ds:uri="http://www.w3.org/XML/1998/namespace"/>
    <ds:schemaRef ds:uri="http://schemas.openxmlformats.org/package/2006/metadata/core-properties"/>
    <ds:schemaRef ds:uri="7704479b-608a-46cb-b3b6-e53299142169"/>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4437</Words>
  <Characters>25296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Time Off for Compassionate Leave, Emergencies, Work break and Public Duties Policy</vt:lpstr>
    </vt:vector>
  </TitlesOfParts>
  <Company>The LeARning First FEderation</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Off for Compassionate Leave, Emergencies, Work break and Public Duties Policy</dc:title>
  <dc:subject>Based on Staffordshire County Council Policy</dc:subject>
  <dc:creator>Abigail Rourke</dc:creator>
  <cp:lastModifiedBy>L. SIDDORN (Children First Learning Partnership)</cp:lastModifiedBy>
  <cp:revision>30</cp:revision>
  <cp:lastPrinted>2024-01-08T14:16:00Z</cp:lastPrinted>
  <dcterms:created xsi:type="dcterms:W3CDTF">2023-12-22T12:33:00Z</dcterms:created>
  <dcterms:modified xsi:type="dcterms:W3CDTF">2025-01-10T11:23:00Z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